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CB6" w:rsidRDefault="003538B9" w:rsidP="003538B9">
      <w:pPr>
        <w:spacing w:before="120" w:after="120" w:line="240" w:lineRule="auto"/>
        <w:ind w:right="140" w:firstLine="851"/>
        <w:jc w:val="right"/>
        <w:rPr>
          <w:rFonts w:ascii="Arial" w:hAnsi="Arial" w:cs="Arial"/>
        </w:rPr>
      </w:pPr>
      <w:r>
        <w:rPr>
          <w:rFonts w:ascii="Arial" w:hAnsi="Arial" w:cs="Arial"/>
        </w:rPr>
        <w:t xml:space="preserve">Ciudad, XX, de </w:t>
      </w:r>
      <w:r w:rsidR="00C6133C">
        <w:rPr>
          <w:rFonts w:ascii="Arial" w:hAnsi="Arial" w:cs="Arial"/>
        </w:rPr>
        <w:t>abril</w:t>
      </w:r>
      <w:r w:rsidR="003237D7">
        <w:rPr>
          <w:rFonts w:ascii="Arial" w:hAnsi="Arial" w:cs="Arial"/>
        </w:rPr>
        <w:t xml:space="preserve"> de 2.019</w:t>
      </w:r>
    </w:p>
    <w:p w:rsidR="00E457D3" w:rsidRDefault="00E457D3" w:rsidP="00FF32AA">
      <w:pPr>
        <w:spacing w:before="120" w:after="120" w:line="240" w:lineRule="auto"/>
        <w:ind w:right="140" w:firstLine="851"/>
        <w:jc w:val="both"/>
        <w:rPr>
          <w:rFonts w:ascii="Arial" w:hAnsi="Arial" w:cs="Arial"/>
        </w:rPr>
      </w:pPr>
    </w:p>
    <w:p w:rsidR="00E457D3" w:rsidRPr="00C6133C" w:rsidRDefault="00E457D3" w:rsidP="00C6133C">
      <w:pPr>
        <w:spacing w:after="0" w:line="240" w:lineRule="auto"/>
        <w:ind w:right="140"/>
        <w:jc w:val="both"/>
        <w:rPr>
          <w:rFonts w:ascii="Arial" w:hAnsi="Arial" w:cs="Arial"/>
          <w:b/>
          <w:i/>
        </w:rPr>
      </w:pPr>
      <w:r w:rsidRPr="00C6133C">
        <w:rPr>
          <w:rFonts w:ascii="Arial" w:hAnsi="Arial" w:cs="Arial"/>
          <w:b/>
          <w:i/>
        </w:rPr>
        <w:t>Señores:</w:t>
      </w:r>
    </w:p>
    <w:p w:rsidR="00E457D3" w:rsidRPr="00C6133C" w:rsidRDefault="00E457D3" w:rsidP="00C6133C">
      <w:pPr>
        <w:spacing w:after="0" w:line="240" w:lineRule="auto"/>
        <w:ind w:right="140"/>
        <w:jc w:val="both"/>
        <w:rPr>
          <w:rFonts w:ascii="Arial" w:hAnsi="Arial" w:cs="Arial"/>
          <w:b/>
          <w:i/>
        </w:rPr>
      </w:pPr>
      <w:r w:rsidRPr="00C6133C">
        <w:rPr>
          <w:rFonts w:ascii="Arial" w:hAnsi="Arial" w:cs="Arial"/>
          <w:b/>
          <w:i/>
        </w:rPr>
        <w:t>Cámara Nacional de Talleres Mecánicos</w:t>
      </w:r>
      <w:r w:rsidR="003538B9" w:rsidRPr="00C6133C">
        <w:rPr>
          <w:rFonts w:ascii="Arial" w:hAnsi="Arial" w:cs="Arial"/>
          <w:b/>
          <w:i/>
        </w:rPr>
        <w:t>.</w:t>
      </w:r>
    </w:p>
    <w:p w:rsidR="00E457D3" w:rsidRPr="00C6133C" w:rsidRDefault="003237D7" w:rsidP="00C6133C">
      <w:pPr>
        <w:spacing w:after="0" w:line="240" w:lineRule="auto"/>
        <w:ind w:right="140"/>
        <w:jc w:val="both"/>
        <w:rPr>
          <w:rFonts w:ascii="Arial" w:hAnsi="Arial" w:cs="Arial"/>
          <w:b/>
          <w:i/>
        </w:rPr>
      </w:pPr>
      <w:r>
        <w:rPr>
          <w:rFonts w:ascii="Arial" w:hAnsi="Arial" w:cs="Arial"/>
          <w:b/>
          <w:i/>
        </w:rPr>
        <w:t>Gino Fileri</w:t>
      </w:r>
    </w:p>
    <w:p w:rsidR="00E457D3" w:rsidRPr="00C6133C" w:rsidRDefault="003237D7" w:rsidP="00C6133C">
      <w:pPr>
        <w:spacing w:after="0" w:line="240" w:lineRule="auto"/>
        <w:ind w:right="140"/>
        <w:jc w:val="both"/>
        <w:rPr>
          <w:rFonts w:ascii="Arial" w:hAnsi="Arial" w:cs="Arial"/>
          <w:b/>
          <w:i/>
        </w:rPr>
      </w:pPr>
      <w:r>
        <w:rPr>
          <w:rFonts w:ascii="Arial" w:hAnsi="Arial" w:cs="Arial"/>
          <w:b/>
          <w:i/>
        </w:rPr>
        <w:t>Presidente.</w:t>
      </w:r>
      <w:bookmarkStart w:id="0" w:name="_GoBack"/>
      <w:bookmarkEnd w:id="0"/>
    </w:p>
    <w:p w:rsidR="00E457D3" w:rsidRPr="00C6133C" w:rsidRDefault="00C6133C" w:rsidP="00C6133C">
      <w:pPr>
        <w:spacing w:after="0" w:line="240" w:lineRule="auto"/>
        <w:ind w:right="140"/>
        <w:jc w:val="both"/>
        <w:rPr>
          <w:rFonts w:ascii="Arial" w:hAnsi="Arial" w:cs="Arial"/>
          <w:b/>
          <w:i/>
          <w:u w:val="single"/>
        </w:rPr>
      </w:pPr>
      <w:r>
        <w:rPr>
          <w:rFonts w:ascii="Arial" w:hAnsi="Arial" w:cs="Arial"/>
          <w:b/>
          <w:i/>
          <w:u w:val="single"/>
        </w:rPr>
        <w:t>Presente.</w:t>
      </w:r>
    </w:p>
    <w:p w:rsidR="00E457D3" w:rsidRPr="003538B9" w:rsidRDefault="00E457D3" w:rsidP="003538B9">
      <w:pPr>
        <w:spacing w:before="120" w:after="120" w:line="240" w:lineRule="auto"/>
        <w:ind w:right="140" w:firstLine="851"/>
        <w:jc w:val="both"/>
        <w:rPr>
          <w:rFonts w:ascii="Arial" w:hAnsi="Arial" w:cs="Arial"/>
        </w:rPr>
      </w:pPr>
    </w:p>
    <w:p w:rsidR="00E457D3" w:rsidRPr="003538B9" w:rsidRDefault="00E457D3" w:rsidP="003538B9">
      <w:pPr>
        <w:spacing w:before="120" w:after="120" w:line="240" w:lineRule="auto"/>
        <w:ind w:right="140" w:firstLine="851"/>
        <w:jc w:val="both"/>
        <w:rPr>
          <w:rFonts w:ascii="Arial" w:hAnsi="Arial" w:cs="Arial"/>
        </w:rPr>
      </w:pPr>
      <w:r w:rsidRPr="003538B9">
        <w:rPr>
          <w:rFonts w:ascii="Arial" w:hAnsi="Arial" w:cs="Arial"/>
        </w:rPr>
        <w:t xml:space="preserve">Apreciado </w:t>
      </w:r>
      <w:r w:rsidRPr="003538B9">
        <w:rPr>
          <w:rFonts w:ascii="Arial" w:hAnsi="Arial" w:cs="Arial"/>
          <w:b/>
          <w:i/>
        </w:rPr>
        <w:t xml:space="preserve">Sr. </w:t>
      </w:r>
      <w:r w:rsidR="003237D7">
        <w:rPr>
          <w:rFonts w:ascii="Arial" w:hAnsi="Arial" w:cs="Arial"/>
          <w:b/>
          <w:i/>
        </w:rPr>
        <w:t>Gino Fileri</w:t>
      </w:r>
      <w:r w:rsidRPr="003538B9">
        <w:rPr>
          <w:rFonts w:ascii="Arial" w:hAnsi="Arial" w:cs="Arial"/>
        </w:rPr>
        <w:t>, después de un afectuoso saludo me dirijo a Usted, como integrante de la Industria de la Reparación y Mantenimiento automotriz de Venezuela, para solicitar FORMALMENTE ser Miembro Activo de la Cámara Nacional de Talleres Mecánicos, sociedad civil inscrita por ante la Oficina Subalterna del Tercer Circuito de Registro de la Circunscripción Judicial del Municipio Libertador del Distrito Metropolitano, en fecha Treinta y Uno (31) de agosto de 1961, anotado bajo el N° 41, folio 109, Tomo 3 del Protocolo Primero, cuya última modificación estatutaria se encuentra inscrita por ante la misma Oficina Subalterna de Registro.</w:t>
      </w:r>
    </w:p>
    <w:p w:rsidR="00E457D3" w:rsidRDefault="00E457D3" w:rsidP="003538B9">
      <w:pPr>
        <w:spacing w:before="120" w:after="120" w:line="240" w:lineRule="auto"/>
        <w:ind w:right="140" w:firstLine="851"/>
        <w:jc w:val="both"/>
        <w:rPr>
          <w:rFonts w:ascii="Arial" w:hAnsi="Arial" w:cs="Arial"/>
        </w:rPr>
      </w:pPr>
      <w:r w:rsidRPr="003538B9">
        <w:rPr>
          <w:rFonts w:ascii="Arial" w:hAnsi="Arial" w:cs="Arial"/>
        </w:rPr>
        <w:t xml:space="preserve">Declaro (declaramos) conocer los Estatutos y el Código de Ética, y me (nos) comprometo (s) a cumplirlos, para lograr alcanzar la consolidación del Gremio. De igual manera, nos registraremos en el portal web </w:t>
      </w:r>
      <w:hyperlink r:id="rId9" w:history="1">
        <w:r w:rsidRPr="00C6133C">
          <w:rPr>
            <w:rFonts w:ascii="Arial" w:hAnsi="Arial" w:cs="Arial"/>
          </w:rPr>
          <w:t>www.canatame.org</w:t>
        </w:r>
      </w:hyperlink>
      <w:r w:rsidRPr="003538B9">
        <w:rPr>
          <w:rFonts w:ascii="Arial" w:hAnsi="Arial" w:cs="Arial"/>
        </w:rPr>
        <w:t xml:space="preserve"> como medio de información hacia los Miembros Activos.</w:t>
      </w:r>
    </w:p>
    <w:p w:rsidR="00C6133C" w:rsidRPr="00C6133C" w:rsidRDefault="00C6133C" w:rsidP="00C6133C">
      <w:pPr>
        <w:spacing w:before="120" w:after="120" w:line="240" w:lineRule="auto"/>
        <w:ind w:right="140" w:firstLine="851"/>
        <w:jc w:val="both"/>
        <w:rPr>
          <w:rFonts w:ascii="Arial" w:hAnsi="Arial" w:cs="Arial"/>
        </w:rPr>
      </w:pPr>
      <w:r w:rsidRPr="00C6133C">
        <w:rPr>
          <w:rFonts w:ascii="Arial" w:hAnsi="Arial" w:cs="Arial"/>
        </w:rPr>
        <w:t xml:space="preserve">Por último por medio de la presente declaramos que en caso de haber disconformidad entre el usuario por la reparación efectuada sobre el vehículo y mi representada, nos sometemos a dirimir dicha controversia a través de la </w:t>
      </w:r>
      <w:r w:rsidRPr="00C6133C">
        <w:rPr>
          <w:rFonts w:ascii="Arial" w:hAnsi="Arial" w:cs="Arial"/>
          <w:b/>
          <w:i/>
        </w:rPr>
        <w:t>SALA DE CONCILIACIÓN DE LA CAMARA NACIONAL DE TALLERES MECÁNICOS (CANATAME)</w:t>
      </w:r>
      <w:r w:rsidRPr="00C6133C">
        <w:rPr>
          <w:rFonts w:ascii="Arial" w:hAnsi="Arial" w:cs="Arial"/>
        </w:rPr>
        <w:t xml:space="preserve">, como una forma alternativa a la solución de conflicto, en consecuencias, antes de iniciar cualquier tipo de acción legal, declaramos que agotaremos tal procedimiento administrativo establecido en los Estatutos de la </w:t>
      </w:r>
      <w:r w:rsidRPr="00C6133C">
        <w:rPr>
          <w:rFonts w:ascii="Arial" w:hAnsi="Arial" w:cs="Arial"/>
          <w:b/>
          <w:i/>
        </w:rPr>
        <w:t>CAMARA NACIONAL DE TALLERES MECÁNICOS (CANATAME)</w:t>
      </w:r>
      <w:r>
        <w:rPr>
          <w:rFonts w:ascii="Arial" w:hAnsi="Arial" w:cs="Arial"/>
        </w:rPr>
        <w:t>.</w:t>
      </w:r>
    </w:p>
    <w:p w:rsidR="00C6133C" w:rsidRPr="003538B9" w:rsidRDefault="00C6133C" w:rsidP="003538B9">
      <w:pPr>
        <w:spacing w:before="120" w:after="120" w:line="240" w:lineRule="auto"/>
        <w:ind w:right="140" w:firstLine="851"/>
        <w:jc w:val="both"/>
        <w:rPr>
          <w:rFonts w:ascii="Arial" w:hAnsi="Arial" w:cs="Arial"/>
        </w:rPr>
      </w:pPr>
    </w:p>
    <w:p w:rsidR="00E457D3" w:rsidRPr="003538B9" w:rsidRDefault="00E457D3" w:rsidP="003538B9">
      <w:pPr>
        <w:spacing w:before="120" w:after="120" w:line="240" w:lineRule="auto"/>
        <w:ind w:right="140" w:firstLine="851"/>
        <w:jc w:val="both"/>
        <w:rPr>
          <w:rFonts w:ascii="Arial" w:hAnsi="Arial" w:cs="Arial"/>
        </w:rPr>
      </w:pPr>
      <w:r w:rsidRPr="003538B9">
        <w:rPr>
          <w:rFonts w:ascii="Arial" w:hAnsi="Arial" w:cs="Arial"/>
        </w:rPr>
        <w:t xml:space="preserve">Sin más por el momento, se despide </w:t>
      </w:r>
    </w:p>
    <w:p w:rsidR="00A101C7" w:rsidRPr="00A101C7" w:rsidRDefault="00A101C7" w:rsidP="00A101C7">
      <w:pPr>
        <w:spacing w:before="120" w:after="120" w:line="240" w:lineRule="auto"/>
        <w:ind w:right="140" w:firstLine="851"/>
        <w:jc w:val="both"/>
        <w:rPr>
          <w:rFonts w:ascii="Arial" w:hAnsi="Arial" w:cs="Arial"/>
        </w:rPr>
      </w:pPr>
      <w:r w:rsidRPr="00A101C7">
        <w:rPr>
          <w:rFonts w:ascii="Arial" w:hAnsi="Arial" w:cs="Arial"/>
        </w:rPr>
        <w:t>Atentamente,</w:t>
      </w:r>
    </w:p>
    <w:p w:rsidR="003538B9" w:rsidRDefault="003538B9" w:rsidP="003538B9">
      <w:pPr>
        <w:spacing w:before="120" w:after="120" w:line="240" w:lineRule="auto"/>
        <w:ind w:right="140" w:firstLine="851"/>
        <w:jc w:val="both"/>
        <w:rPr>
          <w:rFonts w:ascii="Arial" w:hAnsi="Arial" w:cs="Arial"/>
        </w:rPr>
      </w:pPr>
    </w:p>
    <w:tbl>
      <w:tblPr>
        <w:tblW w:w="0" w:type="auto"/>
        <w:tblInd w:w="392" w:type="dxa"/>
        <w:tblLayout w:type="fixed"/>
        <w:tblLook w:val="0000" w:firstRow="0" w:lastRow="0" w:firstColumn="0" w:lastColumn="0" w:noHBand="0" w:noVBand="0"/>
      </w:tblPr>
      <w:tblGrid>
        <w:gridCol w:w="3827"/>
        <w:gridCol w:w="1134"/>
        <w:gridCol w:w="3827"/>
      </w:tblGrid>
      <w:tr w:rsidR="00A101C7" w:rsidTr="0026602A">
        <w:tc>
          <w:tcPr>
            <w:tcW w:w="3827" w:type="dxa"/>
          </w:tcPr>
          <w:p w:rsidR="00A101C7" w:rsidRDefault="00A101C7" w:rsidP="0026602A">
            <w:pPr>
              <w:spacing w:after="0" w:line="240" w:lineRule="auto"/>
              <w:ind w:right="140"/>
              <w:jc w:val="center"/>
              <w:rPr>
                <w:rFonts w:ascii="Arial" w:hAnsi="Arial" w:cs="Arial"/>
                <w:b/>
                <w:i/>
              </w:rPr>
            </w:pPr>
          </w:p>
        </w:tc>
        <w:tc>
          <w:tcPr>
            <w:tcW w:w="1134" w:type="dxa"/>
          </w:tcPr>
          <w:p w:rsidR="00A101C7" w:rsidRDefault="00A101C7" w:rsidP="0026602A">
            <w:pPr>
              <w:spacing w:after="0" w:line="240" w:lineRule="auto"/>
              <w:ind w:right="140"/>
              <w:jc w:val="center"/>
              <w:rPr>
                <w:rFonts w:ascii="Arial" w:hAnsi="Arial" w:cs="Arial"/>
                <w:b/>
                <w:i/>
              </w:rPr>
            </w:pPr>
          </w:p>
        </w:tc>
        <w:tc>
          <w:tcPr>
            <w:tcW w:w="3827" w:type="dxa"/>
          </w:tcPr>
          <w:p w:rsidR="00A101C7" w:rsidRDefault="00A101C7" w:rsidP="0026602A">
            <w:pPr>
              <w:spacing w:after="0" w:line="240" w:lineRule="auto"/>
              <w:ind w:right="140"/>
              <w:jc w:val="center"/>
              <w:rPr>
                <w:rFonts w:ascii="Arial" w:hAnsi="Arial" w:cs="Arial"/>
                <w:b/>
                <w:i/>
              </w:rPr>
            </w:pPr>
          </w:p>
        </w:tc>
      </w:tr>
      <w:tr w:rsidR="00A101C7" w:rsidTr="0026602A">
        <w:tc>
          <w:tcPr>
            <w:tcW w:w="3827" w:type="dxa"/>
          </w:tcPr>
          <w:p w:rsidR="00A101C7" w:rsidRDefault="00A101C7" w:rsidP="0026602A">
            <w:pPr>
              <w:spacing w:after="0" w:line="240" w:lineRule="auto"/>
              <w:ind w:right="140"/>
              <w:jc w:val="center"/>
              <w:rPr>
                <w:rFonts w:ascii="Arial" w:hAnsi="Arial" w:cs="Arial"/>
                <w:b/>
                <w:i/>
              </w:rPr>
            </w:pPr>
          </w:p>
        </w:tc>
        <w:tc>
          <w:tcPr>
            <w:tcW w:w="1134" w:type="dxa"/>
          </w:tcPr>
          <w:p w:rsidR="00A101C7" w:rsidRDefault="00A101C7" w:rsidP="0026602A">
            <w:pPr>
              <w:spacing w:after="0" w:line="240" w:lineRule="auto"/>
              <w:ind w:right="140"/>
              <w:jc w:val="center"/>
              <w:rPr>
                <w:rFonts w:ascii="Arial" w:hAnsi="Arial" w:cs="Arial"/>
                <w:b/>
                <w:i/>
              </w:rPr>
            </w:pPr>
          </w:p>
        </w:tc>
        <w:tc>
          <w:tcPr>
            <w:tcW w:w="3827" w:type="dxa"/>
          </w:tcPr>
          <w:p w:rsidR="00A101C7" w:rsidRDefault="00A101C7" w:rsidP="0026602A">
            <w:pPr>
              <w:spacing w:after="0" w:line="240" w:lineRule="auto"/>
              <w:ind w:right="140"/>
              <w:jc w:val="center"/>
              <w:rPr>
                <w:rFonts w:ascii="Arial" w:hAnsi="Arial" w:cs="Arial"/>
                <w:b/>
                <w:i/>
              </w:rPr>
            </w:pPr>
          </w:p>
        </w:tc>
      </w:tr>
      <w:tr w:rsidR="00A101C7" w:rsidTr="0026602A">
        <w:tc>
          <w:tcPr>
            <w:tcW w:w="3827" w:type="dxa"/>
          </w:tcPr>
          <w:p w:rsidR="00A101C7" w:rsidRDefault="00A101C7" w:rsidP="0026602A">
            <w:pPr>
              <w:spacing w:after="0" w:line="240" w:lineRule="auto"/>
              <w:ind w:right="140"/>
              <w:jc w:val="center"/>
              <w:rPr>
                <w:rFonts w:ascii="Arial" w:hAnsi="Arial" w:cs="Arial"/>
                <w:b/>
                <w:i/>
              </w:rPr>
            </w:pPr>
          </w:p>
        </w:tc>
        <w:tc>
          <w:tcPr>
            <w:tcW w:w="1134" w:type="dxa"/>
          </w:tcPr>
          <w:p w:rsidR="00A101C7" w:rsidRDefault="00A101C7" w:rsidP="0026602A">
            <w:pPr>
              <w:spacing w:after="0" w:line="240" w:lineRule="auto"/>
              <w:ind w:right="140"/>
              <w:jc w:val="center"/>
              <w:rPr>
                <w:rFonts w:ascii="Arial" w:hAnsi="Arial" w:cs="Arial"/>
                <w:b/>
                <w:i/>
              </w:rPr>
            </w:pPr>
          </w:p>
        </w:tc>
        <w:tc>
          <w:tcPr>
            <w:tcW w:w="3827" w:type="dxa"/>
          </w:tcPr>
          <w:p w:rsidR="00A101C7" w:rsidRDefault="00A101C7" w:rsidP="0026602A">
            <w:pPr>
              <w:spacing w:after="0" w:line="240" w:lineRule="auto"/>
              <w:ind w:right="140"/>
              <w:jc w:val="center"/>
              <w:rPr>
                <w:rFonts w:ascii="Arial" w:hAnsi="Arial" w:cs="Arial"/>
                <w:b/>
                <w:i/>
              </w:rPr>
            </w:pPr>
          </w:p>
        </w:tc>
      </w:tr>
      <w:tr w:rsidR="00A101C7" w:rsidTr="0026602A">
        <w:tc>
          <w:tcPr>
            <w:tcW w:w="3827" w:type="dxa"/>
          </w:tcPr>
          <w:p w:rsidR="00A101C7" w:rsidRDefault="00A101C7" w:rsidP="0026602A">
            <w:pPr>
              <w:spacing w:after="0" w:line="240" w:lineRule="auto"/>
              <w:ind w:right="140"/>
              <w:jc w:val="center"/>
              <w:rPr>
                <w:rFonts w:ascii="Arial" w:hAnsi="Arial" w:cs="Arial"/>
                <w:b/>
                <w:i/>
              </w:rPr>
            </w:pPr>
          </w:p>
        </w:tc>
        <w:tc>
          <w:tcPr>
            <w:tcW w:w="1134" w:type="dxa"/>
          </w:tcPr>
          <w:p w:rsidR="00A101C7" w:rsidRDefault="00A101C7" w:rsidP="0026602A">
            <w:pPr>
              <w:spacing w:after="0" w:line="240" w:lineRule="auto"/>
              <w:ind w:right="140"/>
              <w:jc w:val="center"/>
              <w:rPr>
                <w:rFonts w:ascii="Arial" w:hAnsi="Arial" w:cs="Arial"/>
                <w:b/>
                <w:i/>
              </w:rPr>
            </w:pPr>
          </w:p>
        </w:tc>
        <w:tc>
          <w:tcPr>
            <w:tcW w:w="3827" w:type="dxa"/>
          </w:tcPr>
          <w:p w:rsidR="00A101C7" w:rsidRDefault="00A101C7" w:rsidP="0026602A">
            <w:pPr>
              <w:spacing w:after="0" w:line="240" w:lineRule="auto"/>
              <w:ind w:right="140"/>
              <w:jc w:val="center"/>
              <w:rPr>
                <w:rFonts w:ascii="Arial" w:hAnsi="Arial" w:cs="Arial"/>
                <w:b/>
                <w:i/>
              </w:rPr>
            </w:pPr>
          </w:p>
        </w:tc>
      </w:tr>
      <w:tr w:rsidR="00A101C7" w:rsidTr="0026602A">
        <w:tc>
          <w:tcPr>
            <w:tcW w:w="3827" w:type="dxa"/>
            <w:tcBorders>
              <w:bottom w:val="single" w:sz="4" w:space="0" w:color="auto"/>
            </w:tcBorders>
          </w:tcPr>
          <w:p w:rsidR="00A101C7" w:rsidRDefault="00A101C7" w:rsidP="0026602A">
            <w:pPr>
              <w:spacing w:after="0" w:line="240" w:lineRule="auto"/>
              <w:ind w:right="140"/>
              <w:jc w:val="center"/>
              <w:rPr>
                <w:rFonts w:ascii="Arial" w:hAnsi="Arial" w:cs="Arial"/>
                <w:b/>
                <w:i/>
              </w:rPr>
            </w:pPr>
          </w:p>
        </w:tc>
        <w:tc>
          <w:tcPr>
            <w:tcW w:w="1134" w:type="dxa"/>
          </w:tcPr>
          <w:p w:rsidR="00A101C7" w:rsidRDefault="00A101C7" w:rsidP="0026602A">
            <w:pPr>
              <w:spacing w:after="0" w:line="240" w:lineRule="auto"/>
              <w:ind w:right="140"/>
              <w:jc w:val="center"/>
              <w:rPr>
                <w:rFonts w:ascii="Arial" w:hAnsi="Arial" w:cs="Arial"/>
                <w:b/>
                <w:i/>
              </w:rPr>
            </w:pPr>
          </w:p>
        </w:tc>
        <w:tc>
          <w:tcPr>
            <w:tcW w:w="3827" w:type="dxa"/>
            <w:tcBorders>
              <w:bottom w:val="single" w:sz="4" w:space="0" w:color="auto"/>
            </w:tcBorders>
          </w:tcPr>
          <w:p w:rsidR="00A101C7" w:rsidRDefault="00A101C7" w:rsidP="0026602A">
            <w:pPr>
              <w:spacing w:after="0" w:line="240" w:lineRule="auto"/>
              <w:ind w:right="140"/>
              <w:jc w:val="center"/>
              <w:rPr>
                <w:rFonts w:ascii="Arial" w:hAnsi="Arial" w:cs="Arial"/>
                <w:b/>
                <w:i/>
              </w:rPr>
            </w:pPr>
          </w:p>
        </w:tc>
      </w:tr>
      <w:tr w:rsidR="00A101C7" w:rsidTr="0026602A">
        <w:tc>
          <w:tcPr>
            <w:tcW w:w="3827" w:type="dxa"/>
            <w:tcBorders>
              <w:top w:val="single" w:sz="4" w:space="0" w:color="auto"/>
            </w:tcBorders>
          </w:tcPr>
          <w:p w:rsidR="00A101C7" w:rsidRDefault="00A101C7" w:rsidP="0026602A">
            <w:pPr>
              <w:spacing w:after="0" w:line="240" w:lineRule="auto"/>
              <w:ind w:right="140"/>
              <w:jc w:val="center"/>
              <w:rPr>
                <w:rFonts w:ascii="Arial" w:hAnsi="Arial" w:cs="Arial"/>
                <w:b/>
                <w:i/>
              </w:rPr>
            </w:pPr>
            <w:r>
              <w:rPr>
                <w:rFonts w:ascii="Arial" w:hAnsi="Arial" w:cs="Arial"/>
                <w:b/>
                <w:i/>
              </w:rPr>
              <w:t>Nombre completo del socio 1</w:t>
            </w:r>
          </w:p>
        </w:tc>
        <w:tc>
          <w:tcPr>
            <w:tcW w:w="1134" w:type="dxa"/>
          </w:tcPr>
          <w:p w:rsidR="00A101C7" w:rsidRDefault="00A101C7" w:rsidP="0026602A">
            <w:pPr>
              <w:spacing w:after="0" w:line="240" w:lineRule="auto"/>
              <w:ind w:right="140"/>
              <w:jc w:val="center"/>
              <w:rPr>
                <w:rFonts w:ascii="Arial" w:hAnsi="Arial" w:cs="Arial"/>
                <w:b/>
                <w:i/>
              </w:rPr>
            </w:pPr>
          </w:p>
        </w:tc>
        <w:tc>
          <w:tcPr>
            <w:tcW w:w="3827" w:type="dxa"/>
            <w:tcBorders>
              <w:top w:val="single" w:sz="4" w:space="0" w:color="auto"/>
            </w:tcBorders>
          </w:tcPr>
          <w:p w:rsidR="00A101C7" w:rsidRDefault="00C6133C" w:rsidP="0026602A">
            <w:pPr>
              <w:spacing w:after="0" w:line="240" w:lineRule="auto"/>
              <w:ind w:right="140"/>
              <w:jc w:val="center"/>
              <w:rPr>
                <w:rFonts w:ascii="Arial" w:hAnsi="Arial" w:cs="Arial"/>
                <w:b/>
                <w:i/>
              </w:rPr>
            </w:pPr>
            <w:r>
              <w:rPr>
                <w:rFonts w:ascii="Arial" w:hAnsi="Arial" w:cs="Arial"/>
                <w:b/>
                <w:i/>
              </w:rPr>
              <w:t>Nombre completo del socio 1</w:t>
            </w:r>
          </w:p>
        </w:tc>
      </w:tr>
      <w:tr w:rsidR="00A101C7" w:rsidTr="0026602A">
        <w:tc>
          <w:tcPr>
            <w:tcW w:w="3827" w:type="dxa"/>
          </w:tcPr>
          <w:p w:rsidR="00A101C7" w:rsidRDefault="00A101C7" w:rsidP="0026602A">
            <w:pPr>
              <w:spacing w:after="0" w:line="240" w:lineRule="auto"/>
              <w:ind w:right="140"/>
              <w:jc w:val="center"/>
              <w:rPr>
                <w:rFonts w:ascii="Arial" w:hAnsi="Arial" w:cs="Arial"/>
                <w:b/>
                <w:i/>
              </w:rPr>
            </w:pPr>
            <w:r>
              <w:rPr>
                <w:rFonts w:ascii="Arial" w:hAnsi="Arial" w:cs="Arial"/>
                <w:b/>
                <w:i/>
              </w:rPr>
              <w:t>Cargo del socio 1</w:t>
            </w:r>
          </w:p>
        </w:tc>
        <w:tc>
          <w:tcPr>
            <w:tcW w:w="1134" w:type="dxa"/>
          </w:tcPr>
          <w:p w:rsidR="00A101C7" w:rsidRDefault="00A101C7" w:rsidP="0026602A">
            <w:pPr>
              <w:spacing w:after="0" w:line="240" w:lineRule="auto"/>
              <w:ind w:right="140"/>
              <w:jc w:val="center"/>
              <w:rPr>
                <w:rFonts w:ascii="Arial" w:hAnsi="Arial" w:cs="Arial"/>
                <w:b/>
                <w:i/>
              </w:rPr>
            </w:pPr>
          </w:p>
        </w:tc>
        <w:tc>
          <w:tcPr>
            <w:tcW w:w="3827" w:type="dxa"/>
          </w:tcPr>
          <w:p w:rsidR="00A101C7" w:rsidRDefault="00A101C7" w:rsidP="0026602A">
            <w:pPr>
              <w:spacing w:after="0" w:line="240" w:lineRule="auto"/>
              <w:ind w:right="140"/>
              <w:jc w:val="center"/>
              <w:rPr>
                <w:rFonts w:ascii="Arial" w:hAnsi="Arial" w:cs="Arial"/>
                <w:b/>
                <w:i/>
              </w:rPr>
            </w:pPr>
            <w:r>
              <w:rPr>
                <w:rFonts w:ascii="Arial" w:hAnsi="Arial" w:cs="Arial"/>
                <w:b/>
                <w:i/>
              </w:rPr>
              <w:t>Cargo del socio 2</w:t>
            </w:r>
          </w:p>
        </w:tc>
      </w:tr>
      <w:tr w:rsidR="00A101C7" w:rsidTr="0026602A">
        <w:tc>
          <w:tcPr>
            <w:tcW w:w="3827" w:type="dxa"/>
          </w:tcPr>
          <w:p w:rsidR="00A101C7" w:rsidRDefault="00A101C7" w:rsidP="00A101C7">
            <w:pPr>
              <w:spacing w:after="0" w:line="240" w:lineRule="auto"/>
              <w:ind w:right="140"/>
              <w:jc w:val="center"/>
              <w:rPr>
                <w:rFonts w:ascii="Arial" w:hAnsi="Arial" w:cs="Arial"/>
                <w:b/>
                <w:i/>
              </w:rPr>
            </w:pPr>
            <w:r>
              <w:rPr>
                <w:rFonts w:ascii="Arial" w:hAnsi="Arial" w:cs="Arial"/>
                <w:b/>
                <w:i/>
              </w:rPr>
              <w:t>C.I.:   X.XXX.XXX</w:t>
            </w:r>
          </w:p>
        </w:tc>
        <w:tc>
          <w:tcPr>
            <w:tcW w:w="1134" w:type="dxa"/>
          </w:tcPr>
          <w:p w:rsidR="00A101C7" w:rsidRDefault="00A101C7" w:rsidP="0026602A">
            <w:pPr>
              <w:spacing w:after="0" w:line="240" w:lineRule="auto"/>
              <w:ind w:right="140"/>
              <w:jc w:val="center"/>
              <w:rPr>
                <w:rFonts w:ascii="Arial" w:hAnsi="Arial" w:cs="Arial"/>
                <w:b/>
                <w:i/>
              </w:rPr>
            </w:pPr>
          </w:p>
        </w:tc>
        <w:tc>
          <w:tcPr>
            <w:tcW w:w="3827" w:type="dxa"/>
          </w:tcPr>
          <w:p w:rsidR="00A101C7" w:rsidRDefault="00A101C7" w:rsidP="0026602A">
            <w:pPr>
              <w:spacing w:after="0" w:line="240" w:lineRule="auto"/>
              <w:ind w:right="140"/>
              <w:jc w:val="center"/>
              <w:rPr>
                <w:rFonts w:ascii="Arial" w:hAnsi="Arial" w:cs="Arial"/>
                <w:b/>
                <w:i/>
              </w:rPr>
            </w:pPr>
            <w:r>
              <w:rPr>
                <w:rFonts w:ascii="Arial" w:hAnsi="Arial" w:cs="Arial"/>
                <w:b/>
                <w:i/>
              </w:rPr>
              <w:t>C.I.:   X.XXX.XXX</w:t>
            </w:r>
          </w:p>
        </w:tc>
      </w:tr>
      <w:tr w:rsidR="00A101C7" w:rsidTr="0026602A">
        <w:tc>
          <w:tcPr>
            <w:tcW w:w="3827" w:type="dxa"/>
          </w:tcPr>
          <w:p w:rsidR="00A101C7" w:rsidRDefault="00A101C7" w:rsidP="0026602A">
            <w:pPr>
              <w:spacing w:after="0" w:line="240" w:lineRule="auto"/>
              <w:ind w:right="140"/>
              <w:jc w:val="center"/>
              <w:rPr>
                <w:rFonts w:ascii="Arial" w:hAnsi="Arial" w:cs="Arial"/>
                <w:b/>
                <w:i/>
              </w:rPr>
            </w:pPr>
          </w:p>
        </w:tc>
        <w:tc>
          <w:tcPr>
            <w:tcW w:w="1134" w:type="dxa"/>
          </w:tcPr>
          <w:p w:rsidR="00A101C7" w:rsidRDefault="00A101C7" w:rsidP="0026602A">
            <w:pPr>
              <w:spacing w:after="0" w:line="240" w:lineRule="auto"/>
              <w:ind w:right="140"/>
              <w:jc w:val="center"/>
              <w:rPr>
                <w:rFonts w:ascii="Arial" w:hAnsi="Arial" w:cs="Arial"/>
                <w:b/>
                <w:i/>
              </w:rPr>
            </w:pPr>
          </w:p>
        </w:tc>
        <w:tc>
          <w:tcPr>
            <w:tcW w:w="3827" w:type="dxa"/>
          </w:tcPr>
          <w:p w:rsidR="00A101C7" w:rsidRDefault="00A101C7" w:rsidP="0026602A">
            <w:pPr>
              <w:spacing w:after="0" w:line="240" w:lineRule="auto"/>
              <w:ind w:right="140"/>
              <w:jc w:val="center"/>
              <w:rPr>
                <w:rFonts w:ascii="Arial" w:hAnsi="Arial" w:cs="Arial"/>
                <w:b/>
                <w:i/>
              </w:rPr>
            </w:pPr>
          </w:p>
        </w:tc>
      </w:tr>
      <w:tr w:rsidR="00A101C7" w:rsidTr="0026602A">
        <w:tc>
          <w:tcPr>
            <w:tcW w:w="3827" w:type="dxa"/>
          </w:tcPr>
          <w:p w:rsidR="00A101C7" w:rsidRDefault="00A101C7" w:rsidP="0026602A">
            <w:pPr>
              <w:spacing w:after="0" w:line="240" w:lineRule="auto"/>
              <w:ind w:right="140"/>
              <w:jc w:val="center"/>
              <w:rPr>
                <w:rFonts w:ascii="Arial" w:hAnsi="Arial" w:cs="Arial"/>
                <w:b/>
                <w:i/>
              </w:rPr>
            </w:pPr>
          </w:p>
        </w:tc>
        <w:tc>
          <w:tcPr>
            <w:tcW w:w="1134" w:type="dxa"/>
          </w:tcPr>
          <w:p w:rsidR="00A101C7" w:rsidRDefault="00A101C7" w:rsidP="0026602A">
            <w:pPr>
              <w:spacing w:after="0" w:line="240" w:lineRule="auto"/>
              <w:ind w:right="140"/>
              <w:jc w:val="center"/>
              <w:rPr>
                <w:rFonts w:ascii="Arial" w:hAnsi="Arial" w:cs="Arial"/>
                <w:b/>
                <w:i/>
              </w:rPr>
            </w:pPr>
          </w:p>
        </w:tc>
        <w:tc>
          <w:tcPr>
            <w:tcW w:w="3827" w:type="dxa"/>
          </w:tcPr>
          <w:p w:rsidR="00A101C7" w:rsidRDefault="00A101C7" w:rsidP="0026602A">
            <w:pPr>
              <w:spacing w:after="0" w:line="240" w:lineRule="auto"/>
              <w:ind w:right="140"/>
              <w:jc w:val="center"/>
              <w:rPr>
                <w:rFonts w:ascii="Arial" w:hAnsi="Arial" w:cs="Arial"/>
                <w:b/>
                <w:i/>
              </w:rPr>
            </w:pPr>
          </w:p>
        </w:tc>
      </w:tr>
    </w:tbl>
    <w:p w:rsidR="00A101C7" w:rsidRDefault="00A101C7" w:rsidP="00A101C7">
      <w:pPr>
        <w:spacing w:before="120" w:after="120" w:line="240" w:lineRule="auto"/>
        <w:ind w:right="140"/>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8612"/>
      </w:tblGrid>
      <w:tr w:rsidR="00A101C7" w:rsidTr="00A101C7">
        <w:tc>
          <w:tcPr>
            <w:tcW w:w="882" w:type="dxa"/>
          </w:tcPr>
          <w:p w:rsidR="00A101C7" w:rsidRPr="00A101C7" w:rsidRDefault="00A101C7" w:rsidP="00A101C7">
            <w:pPr>
              <w:ind w:right="140"/>
              <w:jc w:val="both"/>
              <w:rPr>
                <w:rFonts w:ascii="Arial" w:hAnsi="Arial" w:cs="Arial"/>
                <w:b/>
                <w:i/>
              </w:rPr>
            </w:pPr>
            <w:r w:rsidRPr="00A101C7">
              <w:rPr>
                <w:rFonts w:ascii="Arial" w:hAnsi="Arial" w:cs="Arial"/>
                <w:b/>
                <w:i/>
              </w:rPr>
              <w:t>Nota:</w:t>
            </w:r>
          </w:p>
        </w:tc>
        <w:tc>
          <w:tcPr>
            <w:tcW w:w="8612" w:type="dxa"/>
          </w:tcPr>
          <w:p w:rsidR="00A101C7" w:rsidRPr="00A101C7" w:rsidRDefault="00A101C7" w:rsidP="00A101C7">
            <w:pPr>
              <w:ind w:right="140"/>
              <w:jc w:val="both"/>
              <w:rPr>
                <w:rFonts w:ascii="Arial" w:hAnsi="Arial" w:cs="Arial"/>
                <w:b/>
                <w:i/>
                <w:sz w:val="20"/>
                <w:szCs w:val="20"/>
              </w:rPr>
            </w:pPr>
            <w:r w:rsidRPr="00A101C7">
              <w:rPr>
                <w:rFonts w:ascii="Arial" w:hAnsi="Arial" w:cs="Arial"/>
                <w:b/>
                <w:i/>
                <w:sz w:val="20"/>
                <w:szCs w:val="20"/>
              </w:rPr>
              <w:t>Se entrega firmada por todos los socios y con sello húmedo de la empresa.</w:t>
            </w:r>
          </w:p>
        </w:tc>
      </w:tr>
    </w:tbl>
    <w:p w:rsidR="00A101C7" w:rsidRDefault="00A101C7" w:rsidP="00A101C7">
      <w:pPr>
        <w:spacing w:before="120" w:after="120" w:line="240" w:lineRule="auto"/>
        <w:ind w:right="140"/>
        <w:jc w:val="both"/>
        <w:rPr>
          <w:rFonts w:ascii="Arial" w:hAnsi="Arial" w:cs="Arial"/>
        </w:rPr>
      </w:pPr>
    </w:p>
    <w:sectPr w:rsidR="00A101C7" w:rsidSect="006A6CF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709" w:rsidRDefault="008B0709" w:rsidP="00E17B90">
      <w:pPr>
        <w:spacing w:after="0" w:line="240" w:lineRule="auto"/>
      </w:pPr>
      <w:r>
        <w:separator/>
      </w:r>
    </w:p>
  </w:endnote>
  <w:endnote w:type="continuationSeparator" w:id="0">
    <w:p w:rsidR="008B0709" w:rsidRDefault="008B0709" w:rsidP="00E17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3C" w:rsidRDefault="00C613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A61" w:rsidRPr="00046ADE" w:rsidRDefault="00BF2A61">
    <w:pPr>
      <w:pStyle w:val="Piedepgina"/>
      <w:rPr>
        <w:sz w:val="10"/>
        <w:szCs w:val="10"/>
      </w:rPr>
    </w:pPr>
  </w:p>
  <w:tbl>
    <w:tblPr>
      <w:tblW w:w="9218" w:type="dxa"/>
      <w:tblInd w:w="104" w:type="dxa"/>
      <w:tblLayout w:type="fixed"/>
      <w:tblLook w:val="0000" w:firstRow="0" w:lastRow="0" w:firstColumn="0" w:lastColumn="0" w:noHBand="0" w:noVBand="0"/>
    </w:tblPr>
    <w:tblGrid>
      <w:gridCol w:w="9218"/>
    </w:tblGrid>
    <w:tr w:rsidR="00BF2A61" w:rsidRPr="005A5A2E" w:rsidTr="00C6133C">
      <w:tc>
        <w:tcPr>
          <w:tcW w:w="9218" w:type="dxa"/>
          <w:tcBorders>
            <w:top w:val="single" w:sz="12" w:space="0" w:color="0070C0"/>
          </w:tcBorders>
          <w:shd w:val="clear" w:color="auto" w:fill="auto"/>
        </w:tcPr>
        <w:p w:rsidR="00BF2A61" w:rsidRPr="00046ADE" w:rsidRDefault="00BF2A61" w:rsidP="00046ADE">
          <w:pPr>
            <w:snapToGrid w:val="0"/>
            <w:spacing w:after="0"/>
            <w:jc w:val="both"/>
            <w:rPr>
              <w:rFonts w:ascii="Verdana" w:hAnsi="Verdana" w:cs="Verdana"/>
              <w:b/>
              <w:bCs/>
              <w:sz w:val="10"/>
              <w:szCs w:val="10"/>
            </w:rPr>
          </w:pPr>
        </w:p>
      </w:tc>
    </w:tr>
  </w:tbl>
  <w:p w:rsidR="00BF2A61" w:rsidRPr="00046ADE" w:rsidRDefault="00BF2A61" w:rsidP="00046ADE">
    <w:pPr>
      <w:pStyle w:val="Piedepgina"/>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3C" w:rsidRDefault="00C613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709" w:rsidRDefault="008B0709" w:rsidP="00E17B90">
      <w:pPr>
        <w:spacing w:after="0" w:line="240" w:lineRule="auto"/>
      </w:pPr>
      <w:r>
        <w:separator/>
      </w:r>
    </w:p>
  </w:footnote>
  <w:footnote w:type="continuationSeparator" w:id="0">
    <w:p w:rsidR="008B0709" w:rsidRDefault="008B0709" w:rsidP="00E17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3C" w:rsidRDefault="00C613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108" w:type="dxa"/>
      <w:tblLook w:val="04A0" w:firstRow="1" w:lastRow="0" w:firstColumn="1" w:lastColumn="0" w:noHBand="0" w:noVBand="1"/>
    </w:tblPr>
    <w:tblGrid>
      <w:gridCol w:w="910"/>
      <w:gridCol w:w="897"/>
      <w:gridCol w:w="5564"/>
      <w:gridCol w:w="851"/>
      <w:gridCol w:w="992"/>
    </w:tblGrid>
    <w:tr w:rsidR="00BF2A61" w:rsidTr="006B7DCE">
      <w:tc>
        <w:tcPr>
          <w:tcW w:w="1807" w:type="dxa"/>
          <w:gridSpan w:val="2"/>
          <w:vMerge w:val="restart"/>
          <w:tcBorders>
            <w:top w:val="nil"/>
            <w:left w:val="nil"/>
            <w:bottom w:val="nil"/>
            <w:right w:val="nil"/>
          </w:tcBorders>
          <w:vAlign w:val="center"/>
        </w:tcPr>
        <w:p w:rsidR="00BF2A61" w:rsidRDefault="00E457D3" w:rsidP="00E17B90">
          <w:pPr>
            <w:pStyle w:val="Encabezado"/>
            <w:jc w:val="center"/>
          </w:pPr>
          <w:r>
            <w:t>LOGO EMPRES</w:t>
          </w:r>
          <w:r w:rsidR="00C6133C">
            <w:t>A</w:t>
          </w:r>
        </w:p>
      </w:tc>
      <w:tc>
        <w:tcPr>
          <w:tcW w:w="5564" w:type="dxa"/>
          <w:tcBorders>
            <w:top w:val="nil"/>
            <w:left w:val="nil"/>
            <w:bottom w:val="nil"/>
            <w:right w:val="nil"/>
          </w:tcBorders>
        </w:tcPr>
        <w:p w:rsidR="00BF2A61" w:rsidRDefault="006B7DCE" w:rsidP="00E17B90">
          <w:pPr>
            <w:pStyle w:val="Encabezado"/>
            <w:jc w:val="center"/>
          </w:pPr>
          <w:r>
            <w:t>NOMBRE DEL TALLER</w:t>
          </w:r>
        </w:p>
      </w:tc>
      <w:tc>
        <w:tcPr>
          <w:tcW w:w="1843" w:type="dxa"/>
          <w:gridSpan w:val="2"/>
          <w:tcBorders>
            <w:top w:val="nil"/>
            <w:left w:val="nil"/>
            <w:bottom w:val="nil"/>
            <w:right w:val="nil"/>
          </w:tcBorders>
        </w:tcPr>
        <w:p w:rsidR="00BF2A61" w:rsidRPr="00066271" w:rsidRDefault="00BF2A61" w:rsidP="007F253B">
          <w:pPr>
            <w:pStyle w:val="Encabezado"/>
            <w:rPr>
              <w:sz w:val="18"/>
              <w:szCs w:val="18"/>
            </w:rPr>
          </w:pPr>
        </w:p>
      </w:tc>
    </w:tr>
    <w:tr w:rsidR="00BF2A61" w:rsidTr="006B7DCE">
      <w:tc>
        <w:tcPr>
          <w:tcW w:w="1807" w:type="dxa"/>
          <w:gridSpan w:val="2"/>
          <w:vMerge/>
          <w:tcBorders>
            <w:top w:val="nil"/>
            <w:left w:val="nil"/>
            <w:bottom w:val="nil"/>
            <w:right w:val="nil"/>
          </w:tcBorders>
        </w:tcPr>
        <w:p w:rsidR="00BF2A61" w:rsidRDefault="00BF2A61">
          <w:pPr>
            <w:pStyle w:val="Encabezado"/>
          </w:pPr>
        </w:p>
      </w:tc>
      <w:tc>
        <w:tcPr>
          <w:tcW w:w="5564" w:type="dxa"/>
          <w:tcBorders>
            <w:top w:val="nil"/>
            <w:left w:val="nil"/>
            <w:bottom w:val="nil"/>
            <w:right w:val="nil"/>
          </w:tcBorders>
        </w:tcPr>
        <w:p w:rsidR="00BF2A61" w:rsidRPr="0015726D" w:rsidRDefault="006B7DCE" w:rsidP="00C01BF7">
          <w:pPr>
            <w:pStyle w:val="Encabezado"/>
            <w:jc w:val="center"/>
          </w:pPr>
          <w:r>
            <w:t>Rif DEL TALLER</w:t>
          </w:r>
        </w:p>
      </w:tc>
      <w:tc>
        <w:tcPr>
          <w:tcW w:w="851" w:type="dxa"/>
          <w:tcBorders>
            <w:top w:val="nil"/>
            <w:left w:val="nil"/>
            <w:bottom w:val="nil"/>
            <w:right w:val="nil"/>
          </w:tcBorders>
          <w:vAlign w:val="center"/>
        </w:tcPr>
        <w:p w:rsidR="00BF2A61" w:rsidRPr="00231970" w:rsidRDefault="00BF2A61" w:rsidP="00C41FE6">
          <w:pPr>
            <w:pStyle w:val="Encabezado"/>
            <w:jc w:val="right"/>
            <w:rPr>
              <w:rFonts w:ascii="Arial" w:hAnsi="Arial" w:cs="Arial"/>
              <w:b/>
              <w:sz w:val="16"/>
              <w:szCs w:val="16"/>
            </w:rPr>
          </w:pPr>
        </w:p>
      </w:tc>
      <w:tc>
        <w:tcPr>
          <w:tcW w:w="992" w:type="dxa"/>
          <w:tcBorders>
            <w:top w:val="nil"/>
            <w:left w:val="nil"/>
            <w:bottom w:val="nil"/>
            <w:right w:val="nil"/>
          </w:tcBorders>
          <w:vAlign w:val="center"/>
        </w:tcPr>
        <w:p w:rsidR="00BF2A61" w:rsidRPr="00231970" w:rsidRDefault="00BF2A61" w:rsidP="00482342">
          <w:pPr>
            <w:pStyle w:val="Encabezado"/>
            <w:jc w:val="center"/>
            <w:rPr>
              <w:rFonts w:ascii="Arial" w:hAnsi="Arial" w:cs="Arial"/>
              <w:b/>
              <w:sz w:val="16"/>
              <w:szCs w:val="16"/>
            </w:rPr>
          </w:pPr>
        </w:p>
      </w:tc>
    </w:tr>
    <w:tr w:rsidR="00BF2A61" w:rsidTr="006B7DCE">
      <w:tc>
        <w:tcPr>
          <w:tcW w:w="1807" w:type="dxa"/>
          <w:gridSpan w:val="2"/>
          <w:vMerge/>
          <w:tcBorders>
            <w:top w:val="nil"/>
            <w:left w:val="nil"/>
            <w:bottom w:val="nil"/>
            <w:right w:val="nil"/>
          </w:tcBorders>
        </w:tcPr>
        <w:p w:rsidR="00BF2A61" w:rsidRDefault="00BF2A61">
          <w:pPr>
            <w:pStyle w:val="Encabezado"/>
          </w:pPr>
        </w:p>
      </w:tc>
      <w:tc>
        <w:tcPr>
          <w:tcW w:w="5564" w:type="dxa"/>
          <w:tcBorders>
            <w:top w:val="nil"/>
            <w:left w:val="nil"/>
            <w:bottom w:val="nil"/>
            <w:right w:val="nil"/>
          </w:tcBorders>
        </w:tcPr>
        <w:p w:rsidR="00BF2A61" w:rsidRDefault="00BF2A61" w:rsidP="0015726D">
          <w:pPr>
            <w:pStyle w:val="Encabezado"/>
            <w:jc w:val="center"/>
          </w:pPr>
        </w:p>
      </w:tc>
      <w:tc>
        <w:tcPr>
          <w:tcW w:w="851" w:type="dxa"/>
          <w:tcBorders>
            <w:top w:val="nil"/>
            <w:left w:val="nil"/>
            <w:bottom w:val="nil"/>
            <w:right w:val="nil"/>
          </w:tcBorders>
          <w:vAlign w:val="center"/>
        </w:tcPr>
        <w:p w:rsidR="00BF2A61" w:rsidRPr="00231970" w:rsidRDefault="00BF2A61" w:rsidP="00231970">
          <w:pPr>
            <w:pStyle w:val="Encabezado"/>
            <w:jc w:val="right"/>
            <w:rPr>
              <w:rFonts w:ascii="Arial" w:hAnsi="Arial" w:cs="Arial"/>
              <w:b/>
              <w:sz w:val="16"/>
              <w:szCs w:val="16"/>
            </w:rPr>
          </w:pPr>
        </w:p>
      </w:tc>
      <w:tc>
        <w:tcPr>
          <w:tcW w:w="992" w:type="dxa"/>
          <w:tcBorders>
            <w:top w:val="nil"/>
            <w:left w:val="nil"/>
            <w:bottom w:val="nil"/>
            <w:right w:val="nil"/>
          </w:tcBorders>
          <w:vAlign w:val="center"/>
        </w:tcPr>
        <w:p w:rsidR="00BF2A61" w:rsidRPr="00231970" w:rsidRDefault="00BF2A61" w:rsidP="00231970">
          <w:pPr>
            <w:pStyle w:val="Encabezado"/>
            <w:jc w:val="center"/>
            <w:rPr>
              <w:rFonts w:ascii="Arial" w:hAnsi="Arial" w:cs="Arial"/>
              <w:b/>
              <w:sz w:val="16"/>
              <w:szCs w:val="16"/>
            </w:rPr>
          </w:pPr>
        </w:p>
      </w:tc>
    </w:tr>
    <w:tr w:rsidR="00BF2A61" w:rsidTr="006B7DCE">
      <w:tc>
        <w:tcPr>
          <w:tcW w:w="1807" w:type="dxa"/>
          <w:gridSpan w:val="2"/>
          <w:vMerge/>
          <w:tcBorders>
            <w:top w:val="nil"/>
            <w:left w:val="nil"/>
            <w:bottom w:val="nil"/>
            <w:right w:val="nil"/>
          </w:tcBorders>
        </w:tcPr>
        <w:p w:rsidR="00BF2A61" w:rsidRDefault="00BF2A61">
          <w:pPr>
            <w:pStyle w:val="Encabezado"/>
          </w:pPr>
        </w:p>
      </w:tc>
      <w:tc>
        <w:tcPr>
          <w:tcW w:w="5564" w:type="dxa"/>
          <w:tcBorders>
            <w:top w:val="nil"/>
            <w:left w:val="nil"/>
            <w:bottom w:val="nil"/>
            <w:right w:val="nil"/>
          </w:tcBorders>
        </w:tcPr>
        <w:p w:rsidR="00BF2A61" w:rsidRDefault="00BF2A61" w:rsidP="00FF32AA">
          <w:pPr>
            <w:pStyle w:val="Encabezado"/>
            <w:jc w:val="center"/>
          </w:pPr>
        </w:p>
      </w:tc>
      <w:tc>
        <w:tcPr>
          <w:tcW w:w="851" w:type="dxa"/>
          <w:tcBorders>
            <w:top w:val="nil"/>
            <w:left w:val="nil"/>
            <w:bottom w:val="nil"/>
            <w:right w:val="nil"/>
          </w:tcBorders>
          <w:vAlign w:val="center"/>
        </w:tcPr>
        <w:p w:rsidR="00BF2A61" w:rsidRPr="00231970" w:rsidRDefault="00BF2A61" w:rsidP="00231970">
          <w:pPr>
            <w:pStyle w:val="Encabezado"/>
            <w:jc w:val="right"/>
            <w:rPr>
              <w:rFonts w:ascii="Arial" w:hAnsi="Arial" w:cs="Arial"/>
              <w:b/>
              <w:sz w:val="16"/>
              <w:szCs w:val="16"/>
            </w:rPr>
          </w:pPr>
        </w:p>
      </w:tc>
      <w:tc>
        <w:tcPr>
          <w:tcW w:w="992" w:type="dxa"/>
          <w:tcBorders>
            <w:top w:val="nil"/>
            <w:left w:val="nil"/>
            <w:bottom w:val="nil"/>
            <w:right w:val="nil"/>
          </w:tcBorders>
          <w:vAlign w:val="center"/>
        </w:tcPr>
        <w:p w:rsidR="00BF2A61" w:rsidRPr="00231970" w:rsidRDefault="00BF2A61" w:rsidP="00231970">
          <w:pPr>
            <w:pStyle w:val="Encabezado"/>
            <w:jc w:val="center"/>
            <w:rPr>
              <w:rFonts w:ascii="Arial" w:hAnsi="Arial" w:cs="Arial"/>
              <w:b/>
              <w:sz w:val="16"/>
              <w:szCs w:val="16"/>
            </w:rPr>
          </w:pPr>
        </w:p>
      </w:tc>
    </w:tr>
    <w:tr w:rsidR="00BF2A61" w:rsidTr="006B7DCE">
      <w:tc>
        <w:tcPr>
          <w:tcW w:w="910" w:type="dxa"/>
          <w:tcBorders>
            <w:top w:val="nil"/>
            <w:left w:val="nil"/>
            <w:bottom w:val="nil"/>
            <w:right w:val="nil"/>
          </w:tcBorders>
          <w:vAlign w:val="center"/>
        </w:tcPr>
        <w:p w:rsidR="00BF2A61" w:rsidRDefault="00BF2A61" w:rsidP="00231970">
          <w:pPr>
            <w:pStyle w:val="Encabezado"/>
            <w:jc w:val="right"/>
          </w:pPr>
          <w:r>
            <w:t>Asunto:</w:t>
          </w:r>
        </w:p>
      </w:tc>
      <w:tc>
        <w:tcPr>
          <w:tcW w:w="8304" w:type="dxa"/>
          <w:gridSpan w:val="4"/>
          <w:tcBorders>
            <w:top w:val="nil"/>
            <w:left w:val="nil"/>
            <w:bottom w:val="nil"/>
            <w:right w:val="nil"/>
          </w:tcBorders>
          <w:vAlign w:val="center"/>
        </w:tcPr>
        <w:p w:rsidR="00BF2A61" w:rsidRPr="00C6133C" w:rsidRDefault="003538B9" w:rsidP="00FF32AA">
          <w:pPr>
            <w:pStyle w:val="Encabezado"/>
            <w:rPr>
              <w:b/>
              <w:i/>
            </w:rPr>
          </w:pPr>
          <w:r w:rsidRPr="00C6133C">
            <w:rPr>
              <w:b/>
              <w:i/>
            </w:rPr>
            <w:t>Carta de Compromiso</w:t>
          </w:r>
          <w:r w:rsidR="00C6133C" w:rsidRPr="00C6133C">
            <w:rPr>
              <w:b/>
              <w:i/>
            </w:rPr>
            <w:t xml:space="preserve"> de los miembros activos</w:t>
          </w:r>
          <w:r w:rsidR="005571E1" w:rsidRPr="00C6133C">
            <w:rPr>
              <w:b/>
              <w:i/>
            </w:rPr>
            <w:t>.</w:t>
          </w:r>
        </w:p>
      </w:tc>
    </w:tr>
  </w:tbl>
  <w:p w:rsidR="00BF2A61" w:rsidRPr="00345C80" w:rsidRDefault="00BF2A61">
    <w:pPr>
      <w:pStyle w:val="Encabezado"/>
      <w:rPr>
        <w:sz w:val="20"/>
        <w:szCs w:val="20"/>
      </w:rPr>
    </w:pPr>
    <w:r w:rsidRPr="00345C80">
      <w:rPr>
        <w:sz w:val="20"/>
        <w:szCs w:val="20"/>
      </w:rP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3C" w:rsidRDefault="00C613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68F1"/>
    <w:multiLevelType w:val="hybridMultilevel"/>
    <w:tmpl w:val="EAA0B924"/>
    <w:lvl w:ilvl="0" w:tplc="0C9866F2">
      <w:start w:val="1"/>
      <w:numFmt w:val="decimal"/>
      <w:lvlText w:val="%1."/>
      <w:lvlJc w:val="left"/>
      <w:pPr>
        <w:ind w:left="1211" w:hanging="360"/>
      </w:pPr>
      <w:rPr>
        <w:rFonts w:hint="default"/>
      </w:rPr>
    </w:lvl>
    <w:lvl w:ilvl="1" w:tplc="200A0019" w:tentative="1">
      <w:start w:val="1"/>
      <w:numFmt w:val="lowerLetter"/>
      <w:lvlText w:val="%2."/>
      <w:lvlJc w:val="left"/>
      <w:pPr>
        <w:ind w:left="1931" w:hanging="360"/>
      </w:pPr>
    </w:lvl>
    <w:lvl w:ilvl="2" w:tplc="200A001B" w:tentative="1">
      <w:start w:val="1"/>
      <w:numFmt w:val="lowerRoman"/>
      <w:lvlText w:val="%3."/>
      <w:lvlJc w:val="right"/>
      <w:pPr>
        <w:ind w:left="2651" w:hanging="180"/>
      </w:pPr>
    </w:lvl>
    <w:lvl w:ilvl="3" w:tplc="200A000F" w:tentative="1">
      <w:start w:val="1"/>
      <w:numFmt w:val="decimal"/>
      <w:lvlText w:val="%4."/>
      <w:lvlJc w:val="left"/>
      <w:pPr>
        <w:ind w:left="3371" w:hanging="360"/>
      </w:pPr>
    </w:lvl>
    <w:lvl w:ilvl="4" w:tplc="200A0019" w:tentative="1">
      <w:start w:val="1"/>
      <w:numFmt w:val="lowerLetter"/>
      <w:lvlText w:val="%5."/>
      <w:lvlJc w:val="left"/>
      <w:pPr>
        <w:ind w:left="4091" w:hanging="360"/>
      </w:pPr>
    </w:lvl>
    <w:lvl w:ilvl="5" w:tplc="200A001B" w:tentative="1">
      <w:start w:val="1"/>
      <w:numFmt w:val="lowerRoman"/>
      <w:lvlText w:val="%6."/>
      <w:lvlJc w:val="right"/>
      <w:pPr>
        <w:ind w:left="4811" w:hanging="180"/>
      </w:pPr>
    </w:lvl>
    <w:lvl w:ilvl="6" w:tplc="200A000F" w:tentative="1">
      <w:start w:val="1"/>
      <w:numFmt w:val="decimal"/>
      <w:lvlText w:val="%7."/>
      <w:lvlJc w:val="left"/>
      <w:pPr>
        <w:ind w:left="5531" w:hanging="360"/>
      </w:pPr>
    </w:lvl>
    <w:lvl w:ilvl="7" w:tplc="200A0019" w:tentative="1">
      <w:start w:val="1"/>
      <w:numFmt w:val="lowerLetter"/>
      <w:lvlText w:val="%8."/>
      <w:lvlJc w:val="left"/>
      <w:pPr>
        <w:ind w:left="6251" w:hanging="360"/>
      </w:pPr>
    </w:lvl>
    <w:lvl w:ilvl="8" w:tplc="200A001B" w:tentative="1">
      <w:start w:val="1"/>
      <w:numFmt w:val="lowerRoman"/>
      <w:lvlText w:val="%9."/>
      <w:lvlJc w:val="right"/>
      <w:pPr>
        <w:ind w:left="6971" w:hanging="180"/>
      </w:pPr>
    </w:lvl>
  </w:abstractNum>
  <w:abstractNum w:abstractNumId="1">
    <w:nsid w:val="086E0AAA"/>
    <w:multiLevelType w:val="hybridMultilevel"/>
    <w:tmpl w:val="A35ED0B4"/>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nsid w:val="0DC335D1"/>
    <w:multiLevelType w:val="hybridMultilevel"/>
    <w:tmpl w:val="9FFCFAF4"/>
    <w:lvl w:ilvl="0" w:tplc="E78EDBB8">
      <w:start w:val="1"/>
      <w:numFmt w:val="decimal"/>
      <w:lvlText w:val="%1."/>
      <w:lvlJc w:val="left"/>
      <w:pPr>
        <w:ind w:left="720"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1E990054"/>
    <w:multiLevelType w:val="hybridMultilevel"/>
    <w:tmpl w:val="81006DE0"/>
    <w:lvl w:ilvl="0" w:tplc="BFC4486A">
      <w:numFmt w:val="bullet"/>
      <w:lvlText w:val="-"/>
      <w:lvlJc w:val="left"/>
      <w:pPr>
        <w:ind w:left="1211" w:hanging="360"/>
      </w:pPr>
      <w:rPr>
        <w:rFonts w:ascii="Arial" w:eastAsiaTheme="minorEastAsia" w:hAnsi="Arial" w:cs="Arial" w:hint="default"/>
      </w:rPr>
    </w:lvl>
    <w:lvl w:ilvl="1" w:tplc="200A0003" w:tentative="1">
      <w:start w:val="1"/>
      <w:numFmt w:val="bullet"/>
      <w:lvlText w:val="o"/>
      <w:lvlJc w:val="left"/>
      <w:pPr>
        <w:ind w:left="1931" w:hanging="360"/>
      </w:pPr>
      <w:rPr>
        <w:rFonts w:ascii="Courier New" w:hAnsi="Courier New" w:cs="Courier New" w:hint="default"/>
      </w:rPr>
    </w:lvl>
    <w:lvl w:ilvl="2" w:tplc="200A0005" w:tentative="1">
      <w:start w:val="1"/>
      <w:numFmt w:val="bullet"/>
      <w:lvlText w:val=""/>
      <w:lvlJc w:val="left"/>
      <w:pPr>
        <w:ind w:left="2651" w:hanging="360"/>
      </w:pPr>
      <w:rPr>
        <w:rFonts w:ascii="Wingdings" w:hAnsi="Wingdings" w:hint="default"/>
      </w:rPr>
    </w:lvl>
    <w:lvl w:ilvl="3" w:tplc="200A0001" w:tentative="1">
      <w:start w:val="1"/>
      <w:numFmt w:val="bullet"/>
      <w:lvlText w:val=""/>
      <w:lvlJc w:val="left"/>
      <w:pPr>
        <w:ind w:left="3371" w:hanging="360"/>
      </w:pPr>
      <w:rPr>
        <w:rFonts w:ascii="Symbol" w:hAnsi="Symbol" w:hint="default"/>
      </w:rPr>
    </w:lvl>
    <w:lvl w:ilvl="4" w:tplc="200A0003" w:tentative="1">
      <w:start w:val="1"/>
      <w:numFmt w:val="bullet"/>
      <w:lvlText w:val="o"/>
      <w:lvlJc w:val="left"/>
      <w:pPr>
        <w:ind w:left="4091" w:hanging="360"/>
      </w:pPr>
      <w:rPr>
        <w:rFonts w:ascii="Courier New" w:hAnsi="Courier New" w:cs="Courier New" w:hint="default"/>
      </w:rPr>
    </w:lvl>
    <w:lvl w:ilvl="5" w:tplc="200A0005" w:tentative="1">
      <w:start w:val="1"/>
      <w:numFmt w:val="bullet"/>
      <w:lvlText w:val=""/>
      <w:lvlJc w:val="left"/>
      <w:pPr>
        <w:ind w:left="4811" w:hanging="360"/>
      </w:pPr>
      <w:rPr>
        <w:rFonts w:ascii="Wingdings" w:hAnsi="Wingdings" w:hint="default"/>
      </w:rPr>
    </w:lvl>
    <w:lvl w:ilvl="6" w:tplc="200A0001" w:tentative="1">
      <w:start w:val="1"/>
      <w:numFmt w:val="bullet"/>
      <w:lvlText w:val=""/>
      <w:lvlJc w:val="left"/>
      <w:pPr>
        <w:ind w:left="5531" w:hanging="360"/>
      </w:pPr>
      <w:rPr>
        <w:rFonts w:ascii="Symbol" w:hAnsi="Symbol" w:hint="default"/>
      </w:rPr>
    </w:lvl>
    <w:lvl w:ilvl="7" w:tplc="200A0003" w:tentative="1">
      <w:start w:val="1"/>
      <w:numFmt w:val="bullet"/>
      <w:lvlText w:val="o"/>
      <w:lvlJc w:val="left"/>
      <w:pPr>
        <w:ind w:left="6251" w:hanging="360"/>
      </w:pPr>
      <w:rPr>
        <w:rFonts w:ascii="Courier New" w:hAnsi="Courier New" w:cs="Courier New" w:hint="default"/>
      </w:rPr>
    </w:lvl>
    <w:lvl w:ilvl="8" w:tplc="200A0005" w:tentative="1">
      <w:start w:val="1"/>
      <w:numFmt w:val="bullet"/>
      <w:lvlText w:val=""/>
      <w:lvlJc w:val="left"/>
      <w:pPr>
        <w:ind w:left="6971" w:hanging="360"/>
      </w:pPr>
      <w:rPr>
        <w:rFonts w:ascii="Wingdings" w:hAnsi="Wingdings" w:hint="default"/>
      </w:rPr>
    </w:lvl>
  </w:abstractNum>
  <w:abstractNum w:abstractNumId="4">
    <w:nsid w:val="217531E6"/>
    <w:multiLevelType w:val="hybridMultilevel"/>
    <w:tmpl w:val="295858F6"/>
    <w:lvl w:ilvl="0" w:tplc="0C0A000D">
      <w:start w:val="1"/>
      <w:numFmt w:val="bullet"/>
      <w:lvlText w:val=""/>
      <w:lvlJc w:val="left"/>
      <w:pPr>
        <w:ind w:left="816" w:hanging="360"/>
      </w:pPr>
      <w:rPr>
        <w:rFonts w:ascii="Wingdings" w:hAnsi="Wingdings"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5">
    <w:nsid w:val="2623348D"/>
    <w:multiLevelType w:val="hybridMultilevel"/>
    <w:tmpl w:val="6CA43A7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2B8677BF"/>
    <w:multiLevelType w:val="hybridMultilevel"/>
    <w:tmpl w:val="C32028B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2DAE2F23"/>
    <w:multiLevelType w:val="hybridMultilevel"/>
    <w:tmpl w:val="05307F28"/>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nsid w:val="4C441837"/>
    <w:multiLevelType w:val="hybridMultilevel"/>
    <w:tmpl w:val="6BF405D8"/>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nsid w:val="56A3021E"/>
    <w:multiLevelType w:val="hybridMultilevel"/>
    <w:tmpl w:val="CDE42B16"/>
    <w:lvl w:ilvl="0" w:tplc="200A000D">
      <w:start w:val="1"/>
      <w:numFmt w:val="bullet"/>
      <w:lvlText w:val=""/>
      <w:lvlJc w:val="left"/>
      <w:pPr>
        <w:ind w:left="816" w:hanging="360"/>
      </w:pPr>
      <w:rPr>
        <w:rFonts w:ascii="Wingdings" w:hAnsi="Wingdings" w:hint="default"/>
      </w:rPr>
    </w:lvl>
    <w:lvl w:ilvl="1" w:tplc="200A0003" w:tentative="1">
      <w:start w:val="1"/>
      <w:numFmt w:val="bullet"/>
      <w:lvlText w:val="o"/>
      <w:lvlJc w:val="left"/>
      <w:pPr>
        <w:ind w:left="1536" w:hanging="360"/>
      </w:pPr>
      <w:rPr>
        <w:rFonts w:ascii="Courier New" w:hAnsi="Courier New" w:cs="Courier New" w:hint="default"/>
      </w:rPr>
    </w:lvl>
    <w:lvl w:ilvl="2" w:tplc="200A0005" w:tentative="1">
      <w:start w:val="1"/>
      <w:numFmt w:val="bullet"/>
      <w:lvlText w:val=""/>
      <w:lvlJc w:val="left"/>
      <w:pPr>
        <w:ind w:left="2256" w:hanging="360"/>
      </w:pPr>
      <w:rPr>
        <w:rFonts w:ascii="Wingdings" w:hAnsi="Wingdings" w:hint="default"/>
      </w:rPr>
    </w:lvl>
    <w:lvl w:ilvl="3" w:tplc="200A0001" w:tentative="1">
      <w:start w:val="1"/>
      <w:numFmt w:val="bullet"/>
      <w:lvlText w:val=""/>
      <w:lvlJc w:val="left"/>
      <w:pPr>
        <w:ind w:left="2976" w:hanging="360"/>
      </w:pPr>
      <w:rPr>
        <w:rFonts w:ascii="Symbol" w:hAnsi="Symbol" w:hint="default"/>
      </w:rPr>
    </w:lvl>
    <w:lvl w:ilvl="4" w:tplc="200A0003" w:tentative="1">
      <w:start w:val="1"/>
      <w:numFmt w:val="bullet"/>
      <w:lvlText w:val="o"/>
      <w:lvlJc w:val="left"/>
      <w:pPr>
        <w:ind w:left="3696" w:hanging="360"/>
      </w:pPr>
      <w:rPr>
        <w:rFonts w:ascii="Courier New" w:hAnsi="Courier New" w:cs="Courier New" w:hint="default"/>
      </w:rPr>
    </w:lvl>
    <w:lvl w:ilvl="5" w:tplc="200A0005" w:tentative="1">
      <w:start w:val="1"/>
      <w:numFmt w:val="bullet"/>
      <w:lvlText w:val=""/>
      <w:lvlJc w:val="left"/>
      <w:pPr>
        <w:ind w:left="4416" w:hanging="360"/>
      </w:pPr>
      <w:rPr>
        <w:rFonts w:ascii="Wingdings" w:hAnsi="Wingdings" w:hint="default"/>
      </w:rPr>
    </w:lvl>
    <w:lvl w:ilvl="6" w:tplc="200A0001" w:tentative="1">
      <w:start w:val="1"/>
      <w:numFmt w:val="bullet"/>
      <w:lvlText w:val=""/>
      <w:lvlJc w:val="left"/>
      <w:pPr>
        <w:ind w:left="5136" w:hanging="360"/>
      </w:pPr>
      <w:rPr>
        <w:rFonts w:ascii="Symbol" w:hAnsi="Symbol" w:hint="default"/>
      </w:rPr>
    </w:lvl>
    <w:lvl w:ilvl="7" w:tplc="200A0003" w:tentative="1">
      <w:start w:val="1"/>
      <w:numFmt w:val="bullet"/>
      <w:lvlText w:val="o"/>
      <w:lvlJc w:val="left"/>
      <w:pPr>
        <w:ind w:left="5856" w:hanging="360"/>
      </w:pPr>
      <w:rPr>
        <w:rFonts w:ascii="Courier New" w:hAnsi="Courier New" w:cs="Courier New" w:hint="default"/>
      </w:rPr>
    </w:lvl>
    <w:lvl w:ilvl="8" w:tplc="200A0005" w:tentative="1">
      <w:start w:val="1"/>
      <w:numFmt w:val="bullet"/>
      <w:lvlText w:val=""/>
      <w:lvlJc w:val="left"/>
      <w:pPr>
        <w:ind w:left="6576" w:hanging="360"/>
      </w:pPr>
      <w:rPr>
        <w:rFonts w:ascii="Wingdings" w:hAnsi="Wingdings" w:hint="default"/>
      </w:rPr>
    </w:lvl>
  </w:abstractNum>
  <w:abstractNum w:abstractNumId="10">
    <w:nsid w:val="58782D91"/>
    <w:multiLevelType w:val="hybridMultilevel"/>
    <w:tmpl w:val="98CEA6F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nsid w:val="619A279C"/>
    <w:multiLevelType w:val="hybridMultilevel"/>
    <w:tmpl w:val="98DEEC68"/>
    <w:lvl w:ilvl="0" w:tplc="200A000F">
      <w:start w:val="1"/>
      <w:numFmt w:val="decimal"/>
      <w:lvlText w:val="%1."/>
      <w:lvlJc w:val="left"/>
      <w:pPr>
        <w:ind w:left="720" w:hanging="360"/>
      </w:pPr>
      <w:rPr>
        <w:rFonts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nsid w:val="64DC1B7D"/>
    <w:multiLevelType w:val="hybridMultilevel"/>
    <w:tmpl w:val="7CB6B79C"/>
    <w:lvl w:ilvl="0" w:tplc="6CD495B2">
      <w:start w:val="1"/>
      <w:numFmt w:val="decimal"/>
      <w:lvlText w:val="%1."/>
      <w:lvlJc w:val="left"/>
      <w:pPr>
        <w:ind w:left="1211" w:hanging="360"/>
      </w:pPr>
      <w:rPr>
        <w:rFonts w:hint="default"/>
      </w:rPr>
    </w:lvl>
    <w:lvl w:ilvl="1" w:tplc="200A0019" w:tentative="1">
      <w:start w:val="1"/>
      <w:numFmt w:val="lowerLetter"/>
      <w:lvlText w:val="%2."/>
      <w:lvlJc w:val="left"/>
      <w:pPr>
        <w:ind w:left="1931" w:hanging="360"/>
      </w:pPr>
    </w:lvl>
    <w:lvl w:ilvl="2" w:tplc="200A001B" w:tentative="1">
      <w:start w:val="1"/>
      <w:numFmt w:val="lowerRoman"/>
      <w:lvlText w:val="%3."/>
      <w:lvlJc w:val="right"/>
      <w:pPr>
        <w:ind w:left="2651" w:hanging="180"/>
      </w:pPr>
    </w:lvl>
    <w:lvl w:ilvl="3" w:tplc="200A000F" w:tentative="1">
      <w:start w:val="1"/>
      <w:numFmt w:val="decimal"/>
      <w:lvlText w:val="%4."/>
      <w:lvlJc w:val="left"/>
      <w:pPr>
        <w:ind w:left="3371" w:hanging="360"/>
      </w:pPr>
    </w:lvl>
    <w:lvl w:ilvl="4" w:tplc="200A0019" w:tentative="1">
      <w:start w:val="1"/>
      <w:numFmt w:val="lowerLetter"/>
      <w:lvlText w:val="%5."/>
      <w:lvlJc w:val="left"/>
      <w:pPr>
        <w:ind w:left="4091" w:hanging="360"/>
      </w:pPr>
    </w:lvl>
    <w:lvl w:ilvl="5" w:tplc="200A001B" w:tentative="1">
      <w:start w:val="1"/>
      <w:numFmt w:val="lowerRoman"/>
      <w:lvlText w:val="%6."/>
      <w:lvlJc w:val="right"/>
      <w:pPr>
        <w:ind w:left="4811" w:hanging="180"/>
      </w:pPr>
    </w:lvl>
    <w:lvl w:ilvl="6" w:tplc="200A000F" w:tentative="1">
      <w:start w:val="1"/>
      <w:numFmt w:val="decimal"/>
      <w:lvlText w:val="%7."/>
      <w:lvlJc w:val="left"/>
      <w:pPr>
        <w:ind w:left="5531" w:hanging="360"/>
      </w:pPr>
    </w:lvl>
    <w:lvl w:ilvl="7" w:tplc="200A0019" w:tentative="1">
      <w:start w:val="1"/>
      <w:numFmt w:val="lowerLetter"/>
      <w:lvlText w:val="%8."/>
      <w:lvlJc w:val="left"/>
      <w:pPr>
        <w:ind w:left="6251" w:hanging="360"/>
      </w:pPr>
    </w:lvl>
    <w:lvl w:ilvl="8" w:tplc="200A001B" w:tentative="1">
      <w:start w:val="1"/>
      <w:numFmt w:val="lowerRoman"/>
      <w:lvlText w:val="%9."/>
      <w:lvlJc w:val="right"/>
      <w:pPr>
        <w:ind w:left="6971" w:hanging="180"/>
      </w:pPr>
    </w:lvl>
  </w:abstractNum>
  <w:num w:numId="1">
    <w:abstractNumId w:val="4"/>
  </w:num>
  <w:num w:numId="2">
    <w:abstractNumId w:val="9"/>
  </w:num>
  <w:num w:numId="3">
    <w:abstractNumId w:val="1"/>
  </w:num>
  <w:num w:numId="4">
    <w:abstractNumId w:val="8"/>
  </w:num>
  <w:num w:numId="5">
    <w:abstractNumId w:val="5"/>
  </w:num>
  <w:num w:numId="6">
    <w:abstractNumId w:val="2"/>
  </w:num>
  <w:num w:numId="7">
    <w:abstractNumId w:val="3"/>
  </w:num>
  <w:num w:numId="8">
    <w:abstractNumId w:val="7"/>
  </w:num>
  <w:num w:numId="9">
    <w:abstractNumId w:val="12"/>
  </w:num>
  <w:num w:numId="10">
    <w:abstractNumId w:val="0"/>
  </w:num>
  <w:num w:numId="11">
    <w:abstractNumId w:val="1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05C1F"/>
    <w:rsid w:val="000065CC"/>
    <w:rsid w:val="00010242"/>
    <w:rsid w:val="0003016C"/>
    <w:rsid w:val="00033150"/>
    <w:rsid w:val="00046ADE"/>
    <w:rsid w:val="00051B78"/>
    <w:rsid w:val="000521E1"/>
    <w:rsid w:val="00054AC4"/>
    <w:rsid w:val="00066271"/>
    <w:rsid w:val="0006793D"/>
    <w:rsid w:val="00077643"/>
    <w:rsid w:val="00083F19"/>
    <w:rsid w:val="000963E9"/>
    <w:rsid w:val="000A1D23"/>
    <w:rsid w:val="000A72A6"/>
    <w:rsid w:val="000B1EEE"/>
    <w:rsid w:val="000B576E"/>
    <w:rsid w:val="000C3202"/>
    <w:rsid w:val="000D0433"/>
    <w:rsid w:val="000D06B5"/>
    <w:rsid w:val="000F1CA4"/>
    <w:rsid w:val="000F47C6"/>
    <w:rsid w:val="000F4E16"/>
    <w:rsid w:val="000F6E85"/>
    <w:rsid w:val="0010247B"/>
    <w:rsid w:val="00104F37"/>
    <w:rsid w:val="00114A34"/>
    <w:rsid w:val="00116783"/>
    <w:rsid w:val="001212D8"/>
    <w:rsid w:val="001259FD"/>
    <w:rsid w:val="00126894"/>
    <w:rsid w:val="00132C2C"/>
    <w:rsid w:val="0014416E"/>
    <w:rsid w:val="0015726D"/>
    <w:rsid w:val="00157EE5"/>
    <w:rsid w:val="00170675"/>
    <w:rsid w:val="00171A80"/>
    <w:rsid w:val="00177572"/>
    <w:rsid w:val="0018499E"/>
    <w:rsid w:val="001870AD"/>
    <w:rsid w:val="0019159D"/>
    <w:rsid w:val="001A3FE0"/>
    <w:rsid w:val="001B7CA9"/>
    <w:rsid w:val="002051CC"/>
    <w:rsid w:val="002063ED"/>
    <w:rsid w:val="00230865"/>
    <w:rsid w:val="00231970"/>
    <w:rsid w:val="00231BD3"/>
    <w:rsid w:val="00231EB8"/>
    <w:rsid w:val="00233886"/>
    <w:rsid w:val="00236950"/>
    <w:rsid w:val="00242F90"/>
    <w:rsid w:val="0024455A"/>
    <w:rsid w:val="00244AA4"/>
    <w:rsid w:val="00251132"/>
    <w:rsid w:val="00256A44"/>
    <w:rsid w:val="002651E0"/>
    <w:rsid w:val="002765C7"/>
    <w:rsid w:val="002945CD"/>
    <w:rsid w:val="002A1EE4"/>
    <w:rsid w:val="002B030F"/>
    <w:rsid w:val="002B2BFC"/>
    <w:rsid w:val="002B2E1D"/>
    <w:rsid w:val="002C22E9"/>
    <w:rsid w:val="002D4A76"/>
    <w:rsid w:val="002D6EA4"/>
    <w:rsid w:val="002E1D4D"/>
    <w:rsid w:val="002F0B77"/>
    <w:rsid w:val="002F7929"/>
    <w:rsid w:val="00302452"/>
    <w:rsid w:val="00306829"/>
    <w:rsid w:val="003237D7"/>
    <w:rsid w:val="00345C80"/>
    <w:rsid w:val="00346E3D"/>
    <w:rsid w:val="003538B9"/>
    <w:rsid w:val="00354A59"/>
    <w:rsid w:val="00355EA5"/>
    <w:rsid w:val="00360EB5"/>
    <w:rsid w:val="0036427F"/>
    <w:rsid w:val="003662F3"/>
    <w:rsid w:val="003701DB"/>
    <w:rsid w:val="00371775"/>
    <w:rsid w:val="00375555"/>
    <w:rsid w:val="00390F04"/>
    <w:rsid w:val="00396C21"/>
    <w:rsid w:val="003970B6"/>
    <w:rsid w:val="003A16FB"/>
    <w:rsid w:val="003A353A"/>
    <w:rsid w:val="003A7EEC"/>
    <w:rsid w:val="003B5F33"/>
    <w:rsid w:val="003D02B2"/>
    <w:rsid w:val="003D7FDC"/>
    <w:rsid w:val="003E035C"/>
    <w:rsid w:val="003E6798"/>
    <w:rsid w:val="003F014E"/>
    <w:rsid w:val="003F2B79"/>
    <w:rsid w:val="003F4A84"/>
    <w:rsid w:val="003F5C8E"/>
    <w:rsid w:val="00402AF4"/>
    <w:rsid w:val="00417019"/>
    <w:rsid w:val="004174BD"/>
    <w:rsid w:val="00423DBB"/>
    <w:rsid w:val="0043579C"/>
    <w:rsid w:val="00447801"/>
    <w:rsid w:val="004501B4"/>
    <w:rsid w:val="004508F4"/>
    <w:rsid w:val="004676DD"/>
    <w:rsid w:val="00482342"/>
    <w:rsid w:val="004837D0"/>
    <w:rsid w:val="004926BE"/>
    <w:rsid w:val="004971B6"/>
    <w:rsid w:val="004A33BB"/>
    <w:rsid w:val="004A3FF8"/>
    <w:rsid w:val="004B7A78"/>
    <w:rsid w:val="004C20C7"/>
    <w:rsid w:val="004F1CCB"/>
    <w:rsid w:val="004F517E"/>
    <w:rsid w:val="00502517"/>
    <w:rsid w:val="00512E84"/>
    <w:rsid w:val="005147B3"/>
    <w:rsid w:val="005451D7"/>
    <w:rsid w:val="0054794B"/>
    <w:rsid w:val="005508F9"/>
    <w:rsid w:val="005571E1"/>
    <w:rsid w:val="00574059"/>
    <w:rsid w:val="0057422A"/>
    <w:rsid w:val="00576C60"/>
    <w:rsid w:val="005943EF"/>
    <w:rsid w:val="005A5A2E"/>
    <w:rsid w:val="005B13A2"/>
    <w:rsid w:val="005B2454"/>
    <w:rsid w:val="005B6DDE"/>
    <w:rsid w:val="005C3224"/>
    <w:rsid w:val="005D27E0"/>
    <w:rsid w:val="005D3A6D"/>
    <w:rsid w:val="005D684A"/>
    <w:rsid w:val="005E0321"/>
    <w:rsid w:val="005E7018"/>
    <w:rsid w:val="005F1E23"/>
    <w:rsid w:val="005F3209"/>
    <w:rsid w:val="005F7686"/>
    <w:rsid w:val="00604C45"/>
    <w:rsid w:val="006061A7"/>
    <w:rsid w:val="00643E06"/>
    <w:rsid w:val="0066364F"/>
    <w:rsid w:val="006637C3"/>
    <w:rsid w:val="00666BDE"/>
    <w:rsid w:val="0067277F"/>
    <w:rsid w:val="00676EE9"/>
    <w:rsid w:val="00677450"/>
    <w:rsid w:val="00687B01"/>
    <w:rsid w:val="00687D23"/>
    <w:rsid w:val="00691256"/>
    <w:rsid w:val="00693476"/>
    <w:rsid w:val="006A6CF0"/>
    <w:rsid w:val="006B186C"/>
    <w:rsid w:val="006B7DCE"/>
    <w:rsid w:val="006C5824"/>
    <w:rsid w:val="006D20BE"/>
    <w:rsid w:val="006D3ECC"/>
    <w:rsid w:val="006E237B"/>
    <w:rsid w:val="006E2ABD"/>
    <w:rsid w:val="0071060D"/>
    <w:rsid w:val="007131B5"/>
    <w:rsid w:val="0072250B"/>
    <w:rsid w:val="00725E4E"/>
    <w:rsid w:val="00727D09"/>
    <w:rsid w:val="00734039"/>
    <w:rsid w:val="0073448C"/>
    <w:rsid w:val="00735686"/>
    <w:rsid w:val="00741328"/>
    <w:rsid w:val="00743544"/>
    <w:rsid w:val="007464CD"/>
    <w:rsid w:val="007501B9"/>
    <w:rsid w:val="00750BF4"/>
    <w:rsid w:val="007532E9"/>
    <w:rsid w:val="00753FA4"/>
    <w:rsid w:val="0075756A"/>
    <w:rsid w:val="00757FB0"/>
    <w:rsid w:val="0077318E"/>
    <w:rsid w:val="0077597C"/>
    <w:rsid w:val="00777FB9"/>
    <w:rsid w:val="007944F3"/>
    <w:rsid w:val="00794565"/>
    <w:rsid w:val="007A1295"/>
    <w:rsid w:val="007A4EA4"/>
    <w:rsid w:val="007A7C33"/>
    <w:rsid w:val="007B6B42"/>
    <w:rsid w:val="007C1393"/>
    <w:rsid w:val="007C2ACD"/>
    <w:rsid w:val="007C700D"/>
    <w:rsid w:val="007C7BD8"/>
    <w:rsid w:val="007D66FE"/>
    <w:rsid w:val="007E1893"/>
    <w:rsid w:val="007E624A"/>
    <w:rsid w:val="007F253B"/>
    <w:rsid w:val="00805C1F"/>
    <w:rsid w:val="00810326"/>
    <w:rsid w:val="00810D47"/>
    <w:rsid w:val="00814A33"/>
    <w:rsid w:val="0082757D"/>
    <w:rsid w:val="00831FF1"/>
    <w:rsid w:val="0083441B"/>
    <w:rsid w:val="00846B61"/>
    <w:rsid w:val="00855BCD"/>
    <w:rsid w:val="0085659E"/>
    <w:rsid w:val="008702CC"/>
    <w:rsid w:val="008704A5"/>
    <w:rsid w:val="0087486F"/>
    <w:rsid w:val="00875CF0"/>
    <w:rsid w:val="008777FA"/>
    <w:rsid w:val="00892C55"/>
    <w:rsid w:val="00895E0C"/>
    <w:rsid w:val="008A6255"/>
    <w:rsid w:val="008A6266"/>
    <w:rsid w:val="008A7254"/>
    <w:rsid w:val="008B0709"/>
    <w:rsid w:val="008B6B69"/>
    <w:rsid w:val="008C088E"/>
    <w:rsid w:val="008C1B27"/>
    <w:rsid w:val="008C1CFE"/>
    <w:rsid w:val="008C2B05"/>
    <w:rsid w:val="008C2B24"/>
    <w:rsid w:val="008C4AF3"/>
    <w:rsid w:val="008D23C7"/>
    <w:rsid w:val="008D521D"/>
    <w:rsid w:val="008E0011"/>
    <w:rsid w:val="00901217"/>
    <w:rsid w:val="0090519C"/>
    <w:rsid w:val="00942EC8"/>
    <w:rsid w:val="00943B12"/>
    <w:rsid w:val="009603B4"/>
    <w:rsid w:val="00963B52"/>
    <w:rsid w:val="00980F6D"/>
    <w:rsid w:val="00983DC6"/>
    <w:rsid w:val="00984ED4"/>
    <w:rsid w:val="009B3214"/>
    <w:rsid w:val="009B3A6D"/>
    <w:rsid w:val="009C0CF1"/>
    <w:rsid w:val="009C2300"/>
    <w:rsid w:val="009C3258"/>
    <w:rsid w:val="009D523D"/>
    <w:rsid w:val="009D7060"/>
    <w:rsid w:val="009E16C4"/>
    <w:rsid w:val="009F1AC7"/>
    <w:rsid w:val="009F3E5E"/>
    <w:rsid w:val="00A00B01"/>
    <w:rsid w:val="00A01CF9"/>
    <w:rsid w:val="00A101C7"/>
    <w:rsid w:val="00A11D5D"/>
    <w:rsid w:val="00A279A5"/>
    <w:rsid w:val="00A30C58"/>
    <w:rsid w:val="00A32E68"/>
    <w:rsid w:val="00A3407C"/>
    <w:rsid w:val="00A43924"/>
    <w:rsid w:val="00A456B8"/>
    <w:rsid w:val="00A617FA"/>
    <w:rsid w:val="00A663BF"/>
    <w:rsid w:val="00A6647D"/>
    <w:rsid w:val="00A6688A"/>
    <w:rsid w:val="00A67E2A"/>
    <w:rsid w:val="00A71939"/>
    <w:rsid w:val="00A81D74"/>
    <w:rsid w:val="00A83367"/>
    <w:rsid w:val="00A83676"/>
    <w:rsid w:val="00A91AD6"/>
    <w:rsid w:val="00AA0103"/>
    <w:rsid w:val="00AA2902"/>
    <w:rsid w:val="00AA3D77"/>
    <w:rsid w:val="00AA4D1F"/>
    <w:rsid w:val="00AB1B5B"/>
    <w:rsid w:val="00AB350B"/>
    <w:rsid w:val="00AC25EA"/>
    <w:rsid w:val="00AC480B"/>
    <w:rsid w:val="00AE193C"/>
    <w:rsid w:val="00AF2775"/>
    <w:rsid w:val="00AF6D26"/>
    <w:rsid w:val="00B063B9"/>
    <w:rsid w:val="00B06B89"/>
    <w:rsid w:val="00B12E99"/>
    <w:rsid w:val="00B17DC8"/>
    <w:rsid w:val="00B46F24"/>
    <w:rsid w:val="00B50E2D"/>
    <w:rsid w:val="00B54F21"/>
    <w:rsid w:val="00B563F3"/>
    <w:rsid w:val="00B56AD0"/>
    <w:rsid w:val="00B7584A"/>
    <w:rsid w:val="00B90BD9"/>
    <w:rsid w:val="00B90EAC"/>
    <w:rsid w:val="00B968C4"/>
    <w:rsid w:val="00B97208"/>
    <w:rsid w:val="00BA1E9B"/>
    <w:rsid w:val="00BA53DE"/>
    <w:rsid w:val="00BB24A5"/>
    <w:rsid w:val="00BB78B9"/>
    <w:rsid w:val="00BC5715"/>
    <w:rsid w:val="00BD193C"/>
    <w:rsid w:val="00BE165E"/>
    <w:rsid w:val="00BE69CD"/>
    <w:rsid w:val="00BF0D34"/>
    <w:rsid w:val="00BF2A61"/>
    <w:rsid w:val="00BF3B20"/>
    <w:rsid w:val="00BF7464"/>
    <w:rsid w:val="00C01BF7"/>
    <w:rsid w:val="00C05F4F"/>
    <w:rsid w:val="00C129A5"/>
    <w:rsid w:val="00C1663A"/>
    <w:rsid w:val="00C2146A"/>
    <w:rsid w:val="00C23837"/>
    <w:rsid w:val="00C23A0F"/>
    <w:rsid w:val="00C30052"/>
    <w:rsid w:val="00C3297D"/>
    <w:rsid w:val="00C41FE6"/>
    <w:rsid w:val="00C47627"/>
    <w:rsid w:val="00C55233"/>
    <w:rsid w:val="00C55324"/>
    <w:rsid w:val="00C57E1B"/>
    <w:rsid w:val="00C6133C"/>
    <w:rsid w:val="00C6683B"/>
    <w:rsid w:val="00C66FEB"/>
    <w:rsid w:val="00C72CFA"/>
    <w:rsid w:val="00C7713A"/>
    <w:rsid w:val="00C77615"/>
    <w:rsid w:val="00C813A7"/>
    <w:rsid w:val="00CB0237"/>
    <w:rsid w:val="00CC4AD1"/>
    <w:rsid w:val="00CC657C"/>
    <w:rsid w:val="00CC6803"/>
    <w:rsid w:val="00CF78E1"/>
    <w:rsid w:val="00D15110"/>
    <w:rsid w:val="00D15EDF"/>
    <w:rsid w:val="00D16EBB"/>
    <w:rsid w:val="00D41F6B"/>
    <w:rsid w:val="00D46BF7"/>
    <w:rsid w:val="00D62ADE"/>
    <w:rsid w:val="00D66FFE"/>
    <w:rsid w:val="00D84A2B"/>
    <w:rsid w:val="00D8797A"/>
    <w:rsid w:val="00D97798"/>
    <w:rsid w:val="00DA6648"/>
    <w:rsid w:val="00DC7F3A"/>
    <w:rsid w:val="00DD3908"/>
    <w:rsid w:val="00DD60B4"/>
    <w:rsid w:val="00DE6160"/>
    <w:rsid w:val="00DE73F0"/>
    <w:rsid w:val="00DF2E72"/>
    <w:rsid w:val="00DF3904"/>
    <w:rsid w:val="00E003D7"/>
    <w:rsid w:val="00E015AE"/>
    <w:rsid w:val="00E144FF"/>
    <w:rsid w:val="00E17B90"/>
    <w:rsid w:val="00E201CB"/>
    <w:rsid w:val="00E268FD"/>
    <w:rsid w:val="00E26A00"/>
    <w:rsid w:val="00E438B0"/>
    <w:rsid w:val="00E44B7F"/>
    <w:rsid w:val="00E44F69"/>
    <w:rsid w:val="00E450DB"/>
    <w:rsid w:val="00E457D3"/>
    <w:rsid w:val="00E54807"/>
    <w:rsid w:val="00E55009"/>
    <w:rsid w:val="00E55CFC"/>
    <w:rsid w:val="00E6615A"/>
    <w:rsid w:val="00E715C1"/>
    <w:rsid w:val="00E7717D"/>
    <w:rsid w:val="00E81144"/>
    <w:rsid w:val="00E82D9F"/>
    <w:rsid w:val="00E85572"/>
    <w:rsid w:val="00E873D2"/>
    <w:rsid w:val="00E93BF1"/>
    <w:rsid w:val="00EA17F7"/>
    <w:rsid w:val="00EB51A8"/>
    <w:rsid w:val="00EB6B96"/>
    <w:rsid w:val="00EC0639"/>
    <w:rsid w:val="00EC2A2D"/>
    <w:rsid w:val="00EC452C"/>
    <w:rsid w:val="00EC54C3"/>
    <w:rsid w:val="00EC69B1"/>
    <w:rsid w:val="00ED1F42"/>
    <w:rsid w:val="00ED2D5B"/>
    <w:rsid w:val="00ED429B"/>
    <w:rsid w:val="00EE234B"/>
    <w:rsid w:val="00EE41F3"/>
    <w:rsid w:val="00EF2C1F"/>
    <w:rsid w:val="00F077AD"/>
    <w:rsid w:val="00F262B6"/>
    <w:rsid w:val="00F3088A"/>
    <w:rsid w:val="00F30E9D"/>
    <w:rsid w:val="00F3643C"/>
    <w:rsid w:val="00F61AD8"/>
    <w:rsid w:val="00F623CF"/>
    <w:rsid w:val="00F67E4C"/>
    <w:rsid w:val="00F70362"/>
    <w:rsid w:val="00F71224"/>
    <w:rsid w:val="00F803C6"/>
    <w:rsid w:val="00F81B19"/>
    <w:rsid w:val="00FA0584"/>
    <w:rsid w:val="00FA4EE8"/>
    <w:rsid w:val="00FA62B6"/>
    <w:rsid w:val="00FA6AD2"/>
    <w:rsid w:val="00FD52F0"/>
    <w:rsid w:val="00FE27B7"/>
    <w:rsid w:val="00FE516E"/>
    <w:rsid w:val="00FE5CB6"/>
    <w:rsid w:val="00FE7E14"/>
    <w:rsid w:val="00FF1660"/>
    <w:rsid w:val="00FF32AA"/>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01"/>
  </w:style>
  <w:style w:type="paragraph" w:styleId="Ttulo3">
    <w:name w:val="heading 3"/>
    <w:basedOn w:val="Normal"/>
    <w:link w:val="Ttulo3Car"/>
    <w:uiPriority w:val="9"/>
    <w:qFormat/>
    <w:rsid w:val="009051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7B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7B90"/>
  </w:style>
  <w:style w:type="paragraph" w:styleId="Piedepgina">
    <w:name w:val="footer"/>
    <w:basedOn w:val="Normal"/>
    <w:link w:val="PiedepginaCar"/>
    <w:uiPriority w:val="99"/>
    <w:unhideWhenUsed/>
    <w:rsid w:val="00E17B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7B90"/>
  </w:style>
  <w:style w:type="paragraph" w:styleId="Textodeglobo">
    <w:name w:val="Balloon Text"/>
    <w:basedOn w:val="Normal"/>
    <w:link w:val="TextodegloboCar"/>
    <w:uiPriority w:val="99"/>
    <w:semiHidden/>
    <w:unhideWhenUsed/>
    <w:rsid w:val="00E17B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7B90"/>
    <w:rPr>
      <w:rFonts w:ascii="Tahoma" w:hAnsi="Tahoma" w:cs="Tahoma"/>
      <w:sz w:val="16"/>
      <w:szCs w:val="16"/>
    </w:rPr>
  </w:style>
  <w:style w:type="table" w:styleId="Tablaconcuadrcula">
    <w:name w:val="Table Grid"/>
    <w:basedOn w:val="Tablanormal"/>
    <w:uiPriority w:val="59"/>
    <w:rsid w:val="00E17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501B4"/>
    <w:pPr>
      <w:ind w:left="720"/>
      <w:contextualSpacing/>
    </w:pPr>
  </w:style>
  <w:style w:type="paragraph" w:customStyle="1" w:styleId="Default">
    <w:name w:val="Default"/>
    <w:rsid w:val="00FF32AA"/>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tulo3Car">
    <w:name w:val="Título 3 Car"/>
    <w:basedOn w:val="Fuentedeprrafopredeter"/>
    <w:link w:val="Ttulo3"/>
    <w:uiPriority w:val="9"/>
    <w:rsid w:val="0090519C"/>
    <w:rPr>
      <w:rFonts w:ascii="Times New Roman" w:eastAsia="Times New Roman" w:hAnsi="Times New Roman" w:cs="Times New Roman"/>
      <w:b/>
      <w:bCs/>
      <w:sz w:val="27"/>
      <w:szCs w:val="27"/>
    </w:rPr>
  </w:style>
  <w:style w:type="character" w:customStyle="1" w:styleId="gd">
    <w:name w:val="gd"/>
    <w:basedOn w:val="Fuentedeprrafopredeter"/>
    <w:rsid w:val="0090519C"/>
  </w:style>
  <w:style w:type="character" w:customStyle="1" w:styleId="g3">
    <w:name w:val="g3"/>
    <w:basedOn w:val="Fuentedeprrafopredeter"/>
    <w:rsid w:val="0090519C"/>
  </w:style>
  <w:style w:type="character" w:customStyle="1" w:styleId="hb">
    <w:name w:val="hb"/>
    <w:basedOn w:val="Fuentedeprrafopredeter"/>
    <w:rsid w:val="0090519C"/>
  </w:style>
  <w:style w:type="character" w:customStyle="1" w:styleId="apple-converted-space">
    <w:name w:val="apple-converted-space"/>
    <w:basedOn w:val="Fuentedeprrafopredeter"/>
    <w:rsid w:val="0090519C"/>
  </w:style>
  <w:style w:type="character" w:customStyle="1" w:styleId="g2">
    <w:name w:val="g2"/>
    <w:basedOn w:val="Fuentedeprrafopredeter"/>
    <w:rsid w:val="0090519C"/>
  </w:style>
  <w:style w:type="character" w:styleId="Hipervnculo">
    <w:name w:val="Hyperlink"/>
    <w:rsid w:val="00E457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7B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7B90"/>
  </w:style>
  <w:style w:type="paragraph" w:styleId="Piedepgina">
    <w:name w:val="footer"/>
    <w:basedOn w:val="Normal"/>
    <w:link w:val="PiedepginaCar"/>
    <w:uiPriority w:val="99"/>
    <w:unhideWhenUsed/>
    <w:rsid w:val="00E17B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7B90"/>
  </w:style>
  <w:style w:type="paragraph" w:styleId="Textodeglobo">
    <w:name w:val="Balloon Text"/>
    <w:basedOn w:val="Normal"/>
    <w:link w:val="TextodegloboCar"/>
    <w:uiPriority w:val="99"/>
    <w:semiHidden/>
    <w:unhideWhenUsed/>
    <w:rsid w:val="00E17B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7B90"/>
    <w:rPr>
      <w:rFonts w:ascii="Tahoma" w:hAnsi="Tahoma" w:cs="Tahoma"/>
      <w:sz w:val="16"/>
      <w:szCs w:val="16"/>
    </w:rPr>
  </w:style>
  <w:style w:type="table" w:styleId="Tablaconcuadrcula">
    <w:name w:val="Table Grid"/>
    <w:basedOn w:val="Tablanormal"/>
    <w:uiPriority w:val="59"/>
    <w:rsid w:val="00E17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50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19744">
      <w:bodyDiv w:val="1"/>
      <w:marLeft w:val="0"/>
      <w:marRight w:val="0"/>
      <w:marTop w:val="0"/>
      <w:marBottom w:val="0"/>
      <w:divBdr>
        <w:top w:val="none" w:sz="0" w:space="0" w:color="auto"/>
        <w:left w:val="none" w:sz="0" w:space="0" w:color="auto"/>
        <w:bottom w:val="none" w:sz="0" w:space="0" w:color="auto"/>
        <w:right w:val="none" w:sz="0" w:space="0" w:color="auto"/>
      </w:divBdr>
      <w:divsChild>
        <w:div w:id="1031954860">
          <w:marLeft w:val="0"/>
          <w:marRight w:val="0"/>
          <w:marTop w:val="0"/>
          <w:marBottom w:val="0"/>
          <w:divBdr>
            <w:top w:val="none" w:sz="0" w:space="0" w:color="auto"/>
            <w:left w:val="none" w:sz="0" w:space="0" w:color="auto"/>
            <w:bottom w:val="none" w:sz="0" w:space="0" w:color="auto"/>
            <w:right w:val="none" w:sz="0" w:space="0" w:color="auto"/>
          </w:divBdr>
          <w:divsChild>
            <w:div w:id="835145950">
              <w:marLeft w:val="0"/>
              <w:marRight w:val="0"/>
              <w:marTop w:val="0"/>
              <w:marBottom w:val="0"/>
              <w:divBdr>
                <w:top w:val="none" w:sz="0" w:space="0" w:color="auto"/>
                <w:left w:val="none" w:sz="0" w:space="0" w:color="auto"/>
                <w:bottom w:val="none" w:sz="0" w:space="0" w:color="auto"/>
                <w:right w:val="none" w:sz="0" w:space="0" w:color="auto"/>
              </w:divBdr>
              <w:divsChild>
                <w:div w:id="841700366">
                  <w:marLeft w:val="0"/>
                  <w:marRight w:val="0"/>
                  <w:marTop w:val="0"/>
                  <w:marBottom w:val="0"/>
                  <w:divBdr>
                    <w:top w:val="none" w:sz="0" w:space="0" w:color="auto"/>
                    <w:left w:val="none" w:sz="0" w:space="0" w:color="auto"/>
                    <w:bottom w:val="none" w:sz="0" w:space="0" w:color="auto"/>
                    <w:right w:val="none" w:sz="0" w:space="0" w:color="auto"/>
                  </w:divBdr>
                </w:div>
              </w:divsChild>
            </w:div>
            <w:div w:id="2047635555">
              <w:marLeft w:val="-15"/>
              <w:marRight w:val="0"/>
              <w:marTop w:val="0"/>
              <w:marBottom w:val="0"/>
              <w:divBdr>
                <w:top w:val="none" w:sz="0" w:space="0" w:color="auto"/>
                <w:left w:val="none" w:sz="0" w:space="0" w:color="auto"/>
                <w:bottom w:val="none" w:sz="0" w:space="0" w:color="auto"/>
                <w:right w:val="none" w:sz="0" w:space="0" w:color="auto"/>
              </w:divBdr>
            </w:div>
            <w:div w:id="861363157">
              <w:marLeft w:val="0"/>
              <w:marRight w:val="0"/>
              <w:marTop w:val="0"/>
              <w:marBottom w:val="0"/>
              <w:divBdr>
                <w:top w:val="none" w:sz="0" w:space="0" w:color="auto"/>
                <w:left w:val="none" w:sz="0" w:space="0" w:color="auto"/>
                <w:bottom w:val="none" w:sz="0" w:space="0" w:color="auto"/>
                <w:right w:val="none" w:sz="0" w:space="0" w:color="auto"/>
              </w:divBdr>
            </w:div>
            <w:div w:id="231893324">
              <w:marLeft w:val="75"/>
              <w:marRight w:val="0"/>
              <w:marTop w:val="0"/>
              <w:marBottom w:val="0"/>
              <w:divBdr>
                <w:top w:val="none" w:sz="0" w:space="0" w:color="auto"/>
                <w:left w:val="none" w:sz="0" w:space="0" w:color="auto"/>
                <w:bottom w:val="none" w:sz="0" w:space="0" w:color="auto"/>
                <w:right w:val="none" w:sz="0" w:space="0" w:color="auto"/>
              </w:divBdr>
            </w:div>
          </w:divsChild>
        </w:div>
        <w:div w:id="1636527589">
          <w:marLeft w:val="0"/>
          <w:marRight w:val="225"/>
          <w:marTop w:val="75"/>
          <w:marBottom w:val="0"/>
          <w:divBdr>
            <w:top w:val="none" w:sz="0" w:space="0" w:color="auto"/>
            <w:left w:val="none" w:sz="0" w:space="0" w:color="auto"/>
            <w:bottom w:val="none" w:sz="0" w:space="0" w:color="auto"/>
            <w:right w:val="none" w:sz="0" w:space="0" w:color="auto"/>
          </w:divBdr>
          <w:divsChild>
            <w:div w:id="747848491">
              <w:marLeft w:val="0"/>
              <w:marRight w:val="0"/>
              <w:marTop w:val="0"/>
              <w:marBottom w:val="0"/>
              <w:divBdr>
                <w:top w:val="none" w:sz="0" w:space="0" w:color="auto"/>
                <w:left w:val="none" w:sz="0" w:space="0" w:color="auto"/>
                <w:bottom w:val="none" w:sz="0" w:space="0" w:color="auto"/>
                <w:right w:val="none" w:sz="0" w:space="0" w:color="auto"/>
              </w:divBdr>
              <w:divsChild>
                <w:div w:id="1801336560">
                  <w:marLeft w:val="0"/>
                  <w:marRight w:val="0"/>
                  <w:marTop w:val="0"/>
                  <w:marBottom w:val="0"/>
                  <w:divBdr>
                    <w:top w:val="none" w:sz="0" w:space="0" w:color="auto"/>
                    <w:left w:val="none" w:sz="0" w:space="0" w:color="auto"/>
                    <w:bottom w:val="none" w:sz="0" w:space="0" w:color="auto"/>
                    <w:right w:val="none" w:sz="0" w:space="0" w:color="auto"/>
                  </w:divBdr>
                  <w:divsChild>
                    <w:div w:id="531193461">
                      <w:marLeft w:val="0"/>
                      <w:marRight w:val="0"/>
                      <w:marTop w:val="0"/>
                      <w:marBottom w:val="0"/>
                      <w:divBdr>
                        <w:top w:val="none" w:sz="0" w:space="0" w:color="auto"/>
                        <w:left w:val="none" w:sz="0" w:space="0" w:color="auto"/>
                        <w:bottom w:val="none" w:sz="0" w:space="0" w:color="auto"/>
                        <w:right w:val="none" w:sz="0" w:space="0" w:color="auto"/>
                      </w:divBdr>
                    </w:div>
                    <w:div w:id="1315111068">
                      <w:marLeft w:val="0"/>
                      <w:marRight w:val="0"/>
                      <w:marTop w:val="0"/>
                      <w:marBottom w:val="0"/>
                      <w:divBdr>
                        <w:top w:val="none" w:sz="0" w:space="0" w:color="auto"/>
                        <w:left w:val="none" w:sz="0" w:space="0" w:color="auto"/>
                        <w:bottom w:val="none" w:sz="0" w:space="0" w:color="auto"/>
                        <w:right w:val="none" w:sz="0" w:space="0" w:color="auto"/>
                      </w:divBdr>
                    </w:div>
                    <w:div w:id="1651249511">
                      <w:marLeft w:val="0"/>
                      <w:marRight w:val="0"/>
                      <w:marTop w:val="0"/>
                      <w:marBottom w:val="0"/>
                      <w:divBdr>
                        <w:top w:val="none" w:sz="0" w:space="0" w:color="auto"/>
                        <w:left w:val="none" w:sz="0" w:space="0" w:color="auto"/>
                        <w:bottom w:val="none" w:sz="0" w:space="0" w:color="auto"/>
                        <w:right w:val="none" w:sz="0" w:space="0" w:color="auto"/>
                      </w:divBdr>
                    </w:div>
                    <w:div w:id="917517240">
                      <w:marLeft w:val="0"/>
                      <w:marRight w:val="0"/>
                      <w:marTop w:val="0"/>
                      <w:marBottom w:val="0"/>
                      <w:divBdr>
                        <w:top w:val="none" w:sz="0" w:space="0" w:color="auto"/>
                        <w:left w:val="none" w:sz="0" w:space="0" w:color="auto"/>
                        <w:bottom w:val="none" w:sz="0" w:space="0" w:color="auto"/>
                        <w:right w:val="none" w:sz="0" w:space="0" w:color="auto"/>
                      </w:divBdr>
                    </w:div>
                    <w:div w:id="11185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2752">
      <w:bodyDiv w:val="1"/>
      <w:marLeft w:val="0"/>
      <w:marRight w:val="0"/>
      <w:marTop w:val="0"/>
      <w:marBottom w:val="0"/>
      <w:divBdr>
        <w:top w:val="none" w:sz="0" w:space="0" w:color="auto"/>
        <w:left w:val="none" w:sz="0" w:space="0" w:color="auto"/>
        <w:bottom w:val="none" w:sz="0" w:space="0" w:color="auto"/>
        <w:right w:val="none" w:sz="0" w:space="0" w:color="auto"/>
      </w:divBdr>
    </w:div>
    <w:div w:id="805850246">
      <w:bodyDiv w:val="1"/>
      <w:marLeft w:val="0"/>
      <w:marRight w:val="0"/>
      <w:marTop w:val="0"/>
      <w:marBottom w:val="0"/>
      <w:divBdr>
        <w:top w:val="none" w:sz="0" w:space="0" w:color="auto"/>
        <w:left w:val="none" w:sz="0" w:space="0" w:color="auto"/>
        <w:bottom w:val="none" w:sz="0" w:space="0" w:color="auto"/>
        <w:right w:val="none" w:sz="0" w:space="0" w:color="auto"/>
      </w:divBdr>
    </w:div>
    <w:div w:id="839277679">
      <w:bodyDiv w:val="1"/>
      <w:marLeft w:val="0"/>
      <w:marRight w:val="0"/>
      <w:marTop w:val="0"/>
      <w:marBottom w:val="0"/>
      <w:divBdr>
        <w:top w:val="none" w:sz="0" w:space="0" w:color="auto"/>
        <w:left w:val="none" w:sz="0" w:space="0" w:color="auto"/>
        <w:bottom w:val="none" w:sz="0" w:space="0" w:color="auto"/>
        <w:right w:val="none" w:sz="0" w:space="0" w:color="auto"/>
      </w:divBdr>
    </w:div>
    <w:div w:id="902368207">
      <w:bodyDiv w:val="1"/>
      <w:marLeft w:val="0"/>
      <w:marRight w:val="0"/>
      <w:marTop w:val="0"/>
      <w:marBottom w:val="0"/>
      <w:divBdr>
        <w:top w:val="none" w:sz="0" w:space="0" w:color="auto"/>
        <w:left w:val="none" w:sz="0" w:space="0" w:color="auto"/>
        <w:bottom w:val="none" w:sz="0" w:space="0" w:color="auto"/>
        <w:right w:val="none" w:sz="0" w:space="0" w:color="auto"/>
      </w:divBdr>
    </w:div>
    <w:div w:id="1205872338">
      <w:bodyDiv w:val="1"/>
      <w:marLeft w:val="0"/>
      <w:marRight w:val="0"/>
      <w:marTop w:val="0"/>
      <w:marBottom w:val="0"/>
      <w:divBdr>
        <w:top w:val="none" w:sz="0" w:space="0" w:color="auto"/>
        <w:left w:val="none" w:sz="0" w:space="0" w:color="auto"/>
        <w:bottom w:val="none" w:sz="0" w:space="0" w:color="auto"/>
        <w:right w:val="none" w:sz="0" w:space="0" w:color="auto"/>
      </w:divBdr>
      <w:divsChild>
        <w:div w:id="1050573997">
          <w:marLeft w:val="0"/>
          <w:marRight w:val="0"/>
          <w:marTop w:val="0"/>
          <w:marBottom w:val="0"/>
          <w:divBdr>
            <w:top w:val="none" w:sz="0" w:space="0" w:color="auto"/>
            <w:left w:val="none" w:sz="0" w:space="0" w:color="auto"/>
            <w:bottom w:val="none" w:sz="0" w:space="0" w:color="auto"/>
            <w:right w:val="none" w:sz="0" w:space="0" w:color="auto"/>
          </w:divBdr>
          <w:divsChild>
            <w:div w:id="1496526813">
              <w:marLeft w:val="0"/>
              <w:marRight w:val="0"/>
              <w:marTop w:val="0"/>
              <w:marBottom w:val="0"/>
              <w:divBdr>
                <w:top w:val="none" w:sz="0" w:space="0" w:color="auto"/>
                <w:left w:val="none" w:sz="0" w:space="0" w:color="auto"/>
                <w:bottom w:val="none" w:sz="0" w:space="0" w:color="auto"/>
                <w:right w:val="none" w:sz="0" w:space="0" w:color="auto"/>
              </w:divBdr>
              <w:divsChild>
                <w:div w:id="1516118604">
                  <w:marLeft w:val="0"/>
                  <w:marRight w:val="0"/>
                  <w:marTop w:val="0"/>
                  <w:marBottom w:val="0"/>
                  <w:divBdr>
                    <w:top w:val="none" w:sz="0" w:space="0" w:color="auto"/>
                    <w:left w:val="none" w:sz="0" w:space="0" w:color="auto"/>
                    <w:bottom w:val="none" w:sz="0" w:space="0" w:color="auto"/>
                    <w:right w:val="none" w:sz="0" w:space="0" w:color="auto"/>
                  </w:divBdr>
                </w:div>
              </w:divsChild>
            </w:div>
            <w:div w:id="925386978">
              <w:marLeft w:val="-15"/>
              <w:marRight w:val="0"/>
              <w:marTop w:val="0"/>
              <w:marBottom w:val="0"/>
              <w:divBdr>
                <w:top w:val="none" w:sz="0" w:space="0" w:color="auto"/>
                <w:left w:val="none" w:sz="0" w:space="0" w:color="auto"/>
                <w:bottom w:val="none" w:sz="0" w:space="0" w:color="auto"/>
                <w:right w:val="none" w:sz="0" w:space="0" w:color="auto"/>
              </w:divBdr>
            </w:div>
            <w:div w:id="302928855">
              <w:marLeft w:val="0"/>
              <w:marRight w:val="0"/>
              <w:marTop w:val="0"/>
              <w:marBottom w:val="0"/>
              <w:divBdr>
                <w:top w:val="none" w:sz="0" w:space="0" w:color="auto"/>
                <w:left w:val="none" w:sz="0" w:space="0" w:color="auto"/>
                <w:bottom w:val="none" w:sz="0" w:space="0" w:color="auto"/>
                <w:right w:val="none" w:sz="0" w:space="0" w:color="auto"/>
              </w:divBdr>
            </w:div>
            <w:div w:id="132528634">
              <w:marLeft w:val="75"/>
              <w:marRight w:val="0"/>
              <w:marTop w:val="0"/>
              <w:marBottom w:val="0"/>
              <w:divBdr>
                <w:top w:val="none" w:sz="0" w:space="0" w:color="auto"/>
                <w:left w:val="none" w:sz="0" w:space="0" w:color="auto"/>
                <w:bottom w:val="none" w:sz="0" w:space="0" w:color="auto"/>
                <w:right w:val="none" w:sz="0" w:space="0" w:color="auto"/>
              </w:divBdr>
            </w:div>
          </w:divsChild>
        </w:div>
        <w:div w:id="786043343">
          <w:marLeft w:val="0"/>
          <w:marRight w:val="225"/>
          <w:marTop w:val="75"/>
          <w:marBottom w:val="0"/>
          <w:divBdr>
            <w:top w:val="none" w:sz="0" w:space="0" w:color="auto"/>
            <w:left w:val="none" w:sz="0" w:space="0" w:color="auto"/>
            <w:bottom w:val="none" w:sz="0" w:space="0" w:color="auto"/>
            <w:right w:val="none" w:sz="0" w:space="0" w:color="auto"/>
          </w:divBdr>
          <w:divsChild>
            <w:div w:id="1452626480">
              <w:marLeft w:val="0"/>
              <w:marRight w:val="0"/>
              <w:marTop w:val="0"/>
              <w:marBottom w:val="0"/>
              <w:divBdr>
                <w:top w:val="none" w:sz="0" w:space="0" w:color="auto"/>
                <w:left w:val="none" w:sz="0" w:space="0" w:color="auto"/>
                <w:bottom w:val="none" w:sz="0" w:space="0" w:color="auto"/>
                <w:right w:val="none" w:sz="0" w:space="0" w:color="auto"/>
              </w:divBdr>
              <w:divsChild>
                <w:div w:id="1885218974">
                  <w:marLeft w:val="0"/>
                  <w:marRight w:val="0"/>
                  <w:marTop w:val="0"/>
                  <w:marBottom w:val="0"/>
                  <w:divBdr>
                    <w:top w:val="none" w:sz="0" w:space="0" w:color="auto"/>
                    <w:left w:val="none" w:sz="0" w:space="0" w:color="auto"/>
                    <w:bottom w:val="none" w:sz="0" w:space="0" w:color="auto"/>
                    <w:right w:val="none" w:sz="0" w:space="0" w:color="auto"/>
                  </w:divBdr>
                  <w:divsChild>
                    <w:div w:id="855846512">
                      <w:marLeft w:val="0"/>
                      <w:marRight w:val="0"/>
                      <w:marTop w:val="0"/>
                      <w:marBottom w:val="0"/>
                      <w:divBdr>
                        <w:top w:val="none" w:sz="0" w:space="0" w:color="auto"/>
                        <w:left w:val="none" w:sz="0" w:space="0" w:color="auto"/>
                        <w:bottom w:val="none" w:sz="0" w:space="0" w:color="auto"/>
                        <w:right w:val="none" w:sz="0" w:space="0" w:color="auto"/>
                      </w:divBdr>
                    </w:div>
                    <w:div w:id="3818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085127">
      <w:bodyDiv w:val="1"/>
      <w:marLeft w:val="0"/>
      <w:marRight w:val="0"/>
      <w:marTop w:val="0"/>
      <w:marBottom w:val="0"/>
      <w:divBdr>
        <w:top w:val="none" w:sz="0" w:space="0" w:color="auto"/>
        <w:left w:val="none" w:sz="0" w:space="0" w:color="auto"/>
        <w:bottom w:val="none" w:sz="0" w:space="0" w:color="auto"/>
        <w:right w:val="none" w:sz="0" w:space="0" w:color="auto"/>
      </w:divBdr>
    </w:div>
    <w:div w:id="1893423574">
      <w:bodyDiv w:val="1"/>
      <w:marLeft w:val="0"/>
      <w:marRight w:val="0"/>
      <w:marTop w:val="0"/>
      <w:marBottom w:val="0"/>
      <w:divBdr>
        <w:top w:val="none" w:sz="0" w:space="0" w:color="auto"/>
        <w:left w:val="none" w:sz="0" w:space="0" w:color="auto"/>
        <w:bottom w:val="none" w:sz="0" w:space="0" w:color="auto"/>
        <w:right w:val="none" w:sz="0" w:space="0" w:color="auto"/>
      </w:divBdr>
      <w:divsChild>
        <w:div w:id="1250582591">
          <w:marLeft w:val="0"/>
          <w:marRight w:val="0"/>
          <w:marTop w:val="0"/>
          <w:marBottom w:val="0"/>
          <w:divBdr>
            <w:top w:val="none" w:sz="0" w:space="0" w:color="auto"/>
            <w:left w:val="none" w:sz="0" w:space="0" w:color="auto"/>
            <w:bottom w:val="none" w:sz="0" w:space="0" w:color="auto"/>
            <w:right w:val="none" w:sz="0" w:space="0" w:color="auto"/>
          </w:divBdr>
          <w:divsChild>
            <w:div w:id="2085762587">
              <w:marLeft w:val="0"/>
              <w:marRight w:val="0"/>
              <w:marTop w:val="0"/>
              <w:marBottom w:val="0"/>
              <w:divBdr>
                <w:top w:val="none" w:sz="0" w:space="0" w:color="auto"/>
                <w:left w:val="none" w:sz="0" w:space="0" w:color="auto"/>
                <w:bottom w:val="none" w:sz="0" w:space="0" w:color="auto"/>
                <w:right w:val="none" w:sz="0" w:space="0" w:color="auto"/>
              </w:divBdr>
              <w:divsChild>
                <w:div w:id="1707220177">
                  <w:marLeft w:val="0"/>
                  <w:marRight w:val="0"/>
                  <w:marTop w:val="0"/>
                  <w:marBottom w:val="0"/>
                  <w:divBdr>
                    <w:top w:val="none" w:sz="0" w:space="0" w:color="auto"/>
                    <w:left w:val="none" w:sz="0" w:space="0" w:color="auto"/>
                    <w:bottom w:val="none" w:sz="0" w:space="0" w:color="auto"/>
                    <w:right w:val="none" w:sz="0" w:space="0" w:color="auto"/>
                  </w:divBdr>
                  <w:divsChild>
                    <w:div w:id="1386489751">
                      <w:marLeft w:val="0"/>
                      <w:marRight w:val="0"/>
                      <w:marTop w:val="0"/>
                      <w:marBottom w:val="0"/>
                      <w:divBdr>
                        <w:top w:val="none" w:sz="0" w:space="0" w:color="auto"/>
                        <w:left w:val="none" w:sz="0" w:space="0" w:color="auto"/>
                        <w:bottom w:val="none" w:sz="0" w:space="0" w:color="auto"/>
                        <w:right w:val="none" w:sz="0" w:space="0" w:color="auto"/>
                      </w:divBdr>
                      <w:divsChild>
                        <w:div w:id="1281379310">
                          <w:marLeft w:val="0"/>
                          <w:marRight w:val="0"/>
                          <w:marTop w:val="0"/>
                          <w:marBottom w:val="300"/>
                          <w:divBdr>
                            <w:top w:val="none" w:sz="0" w:space="0" w:color="auto"/>
                            <w:left w:val="none" w:sz="0" w:space="0" w:color="auto"/>
                            <w:bottom w:val="none" w:sz="0" w:space="0" w:color="auto"/>
                            <w:right w:val="none" w:sz="0" w:space="0" w:color="auto"/>
                          </w:divBdr>
                        </w:div>
                        <w:div w:id="2120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232246">
      <w:bodyDiv w:val="1"/>
      <w:marLeft w:val="0"/>
      <w:marRight w:val="0"/>
      <w:marTop w:val="0"/>
      <w:marBottom w:val="0"/>
      <w:divBdr>
        <w:top w:val="none" w:sz="0" w:space="0" w:color="auto"/>
        <w:left w:val="none" w:sz="0" w:space="0" w:color="auto"/>
        <w:bottom w:val="none" w:sz="0" w:space="0" w:color="auto"/>
        <w:right w:val="none" w:sz="0" w:space="0" w:color="auto"/>
      </w:divBdr>
    </w:div>
    <w:div w:id="1955945337">
      <w:bodyDiv w:val="1"/>
      <w:marLeft w:val="0"/>
      <w:marRight w:val="0"/>
      <w:marTop w:val="0"/>
      <w:marBottom w:val="0"/>
      <w:divBdr>
        <w:top w:val="none" w:sz="0" w:space="0" w:color="auto"/>
        <w:left w:val="none" w:sz="0" w:space="0" w:color="auto"/>
        <w:bottom w:val="none" w:sz="0" w:space="0" w:color="auto"/>
        <w:right w:val="none" w:sz="0" w:space="0" w:color="auto"/>
      </w:divBdr>
    </w:div>
    <w:div w:id="21398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anatame.org"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C4D57-AF99-4015-B6A5-F1C868D2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ppresidencia</dc:creator>
  <cp:lastModifiedBy>CANATAME02</cp:lastModifiedBy>
  <cp:revision>3</cp:revision>
  <cp:lastPrinted>2015-12-02T02:42:00Z</cp:lastPrinted>
  <dcterms:created xsi:type="dcterms:W3CDTF">2017-04-11T20:26:00Z</dcterms:created>
  <dcterms:modified xsi:type="dcterms:W3CDTF">2019-04-29T16:28:00Z</dcterms:modified>
</cp:coreProperties>
</file>